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0354DF82" w14:textId="16433FB0" w:rsidR="00DB4C46" w:rsidRPr="00F36157" w:rsidRDefault="005A70B7" w:rsidP="000A4BCB">
      <w:pPr>
        <w:rPr>
          <w:rFonts w:ascii="Times New Roman" w:hAnsi="Times New Roman" w:cs="Times New Roman"/>
          <w:b/>
          <w:bCs/>
          <w:sz w:val="22"/>
          <w:szCs w:val="22"/>
        </w:rPr>
      </w:pPr>
      <w:r>
        <w:rPr>
          <w:rFonts w:ascii="Times New Roman" w:hAnsi="Times New Roman" w:cs="Times New Roman"/>
          <w:b/>
          <w:bCs/>
          <w:sz w:val="22"/>
          <w:szCs w:val="22"/>
        </w:rPr>
        <w:t>CONSILIUL LOCAL</w:t>
      </w:r>
    </w:p>
    <w:p w14:paraId="6E02551F" w14:textId="5C954C66" w:rsidR="000A4BCB" w:rsidRPr="0091709A" w:rsidRDefault="0091709A" w:rsidP="005250C7">
      <w:pPr>
        <w:rPr>
          <w:rFonts w:ascii="Times New Roman" w:hAnsi="Times New Roman" w:cs="Times New Roman"/>
          <w:b/>
          <w:bCs/>
        </w:rPr>
      </w:pPr>
      <w:r>
        <w:rPr>
          <w:rFonts w:ascii="Times New Roman" w:hAnsi="Times New Roman" w:cs="Times New Roman"/>
          <w:b/>
          <w:bCs/>
          <w:sz w:val="22"/>
          <w:szCs w:val="22"/>
        </w:rPr>
        <w:t xml:space="preserve">                              </w:t>
      </w:r>
      <w:r w:rsidR="000A4BCB" w:rsidRPr="00F36157">
        <w:rPr>
          <w:rFonts w:ascii="Times New Roman" w:hAnsi="Times New Roman" w:cs="Times New Roman"/>
          <w:b/>
          <w:bCs/>
          <w:sz w:val="22"/>
          <w:szCs w:val="22"/>
        </w:rPr>
        <w:t xml:space="preserve">                       </w:t>
      </w:r>
      <w:r>
        <w:rPr>
          <w:rFonts w:ascii="Times New Roman" w:hAnsi="Times New Roman" w:cs="Times New Roman"/>
          <w:b/>
          <w:bCs/>
          <w:sz w:val="22"/>
          <w:szCs w:val="22"/>
        </w:rPr>
        <w:t xml:space="preserve">                     </w:t>
      </w:r>
      <w:r w:rsidR="000A4BCB" w:rsidRPr="00F36157">
        <w:rPr>
          <w:rFonts w:ascii="Times New Roman" w:hAnsi="Times New Roman" w:cs="Times New Roman"/>
          <w:b/>
          <w:bCs/>
        </w:rPr>
        <w:t xml:space="preserve">                     </w:t>
      </w:r>
      <w:r w:rsidR="005250C7">
        <w:rPr>
          <w:rFonts w:ascii="Times New Roman" w:hAnsi="Times New Roman" w:cs="Times New Roman"/>
          <w:b/>
          <w:bCs/>
        </w:rPr>
        <w:t xml:space="preserve">                              </w:t>
      </w:r>
    </w:p>
    <w:p w14:paraId="6A8886C3" w14:textId="7CE6A059" w:rsidR="000A4BCB" w:rsidRPr="00F36157" w:rsidRDefault="005250C7" w:rsidP="000A4BCB">
      <w:pPr>
        <w:jc w:val="center"/>
        <w:rPr>
          <w:rFonts w:ascii="Times New Roman" w:hAnsi="Times New Roman" w:cs="Times New Roman"/>
          <w:b/>
        </w:rPr>
      </w:pPr>
      <w:r>
        <w:rPr>
          <w:rFonts w:ascii="Times New Roman" w:hAnsi="Times New Roman" w:cs="Times New Roman"/>
          <w:b/>
        </w:rPr>
        <w:t>HOTĂRÂRE</w:t>
      </w:r>
      <w:r w:rsidR="005A70B7">
        <w:rPr>
          <w:rFonts w:ascii="Times New Roman" w:hAnsi="Times New Roman" w:cs="Times New Roman"/>
          <w:b/>
        </w:rPr>
        <w:t>A Nr.    65  / 2023</w:t>
      </w:r>
    </w:p>
    <w:p w14:paraId="1E62D16B" w14:textId="77777777" w:rsidR="00AF2319" w:rsidRDefault="000A4BCB" w:rsidP="00AF2319">
      <w:pPr>
        <w:jc w:val="center"/>
        <w:rPr>
          <w:rFonts w:ascii="Times New Roman" w:hAnsi="Times New Roman" w:cs="Times New Roman"/>
          <w:b/>
        </w:rPr>
      </w:pPr>
      <w:r w:rsidRPr="00F36157">
        <w:rPr>
          <w:rFonts w:ascii="Times New Roman" w:hAnsi="Times New Roman" w:cs="Times New Roman"/>
          <w:b/>
        </w:rPr>
        <w:t>privind  declararea</w:t>
      </w:r>
      <w:r w:rsidR="00AF2319">
        <w:rPr>
          <w:rFonts w:ascii="Times New Roman" w:hAnsi="Times New Roman" w:cs="Times New Roman"/>
          <w:b/>
        </w:rPr>
        <w:t xml:space="preserve"> si includerea</w:t>
      </w:r>
      <w:r w:rsidRPr="00F36157">
        <w:rPr>
          <w:rFonts w:ascii="Times New Roman" w:hAnsi="Times New Roman" w:cs="Times New Roman"/>
          <w:b/>
        </w:rPr>
        <w:t xml:space="preserve"> </w:t>
      </w:r>
      <w:r w:rsidR="00AC029E">
        <w:rPr>
          <w:rFonts w:ascii="Times New Roman" w:hAnsi="Times New Roman" w:cs="Times New Roman"/>
          <w:b/>
        </w:rPr>
        <w:t xml:space="preserve">ca bunuri </w:t>
      </w:r>
      <w:proofErr w:type="spellStart"/>
      <w:r w:rsidR="00AC029E">
        <w:rPr>
          <w:rFonts w:ascii="Times New Roman" w:hAnsi="Times New Roman" w:cs="Times New Roman"/>
          <w:b/>
        </w:rPr>
        <w:t>apartinand</w:t>
      </w:r>
      <w:proofErr w:type="spellEnd"/>
      <w:r w:rsidR="00AC029E">
        <w:rPr>
          <w:rFonts w:ascii="Times New Roman" w:hAnsi="Times New Roman" w:cs="Times New Roman"/>
          <w:b/>
        </w:rPr>
        <w:t xml:space="preserve"> domeniului privat de int</w:t>
      </w:r>
      <w:r w:rsidR="00B90516">
        <w:rPr>
          <w:rFonts w:ascii="Times New Roman" w:hAnsi="Times New Roman" w:cs="Times New Roman"/>
          <w:b/>
        </w:rPr>
        <w:t>e</w:t>
      </w:r>
      <w:r w:rsidR="00AC029E">
        <w:rPr>
          <w:rFonts w:ascii="Times New Roman" w:hAnsi="Times New Roman" w:cs="Times New Roman"/>
          <w:b/>
        </w:rPr>
        <w:t xml:space="preserve">res local a </w:t>
      </w:r>
    </w:p>
    <w:p w14:paraId="12A6D477" w14:textId="3F0B2017" w:rsidR="000A4BCB" w:rsidRPr="00F36157" w:rsidRDefault="00AC029E" w:rsidP="00AF2319">
      <w:pPr>
        <w:rPr>
          <w:rFonts w:ascii="Times New Roman" w:hAnsi="Times New Roman" w:cs="Times New Roman"/>
          <w:b/>
        </w:rPr>
      </w:pPr>
      <w:r>
        <w:rPr>
          <w:rFonts w:ascii="Times New Roman" w:hAnsi="Times New Roman" w:cs="Times New Roman"/>
          <w:b/>
        </w:rPr>
        <w:t xml:space="preserve">unor </w:t>
      </w:r>
      <w:r w:rsidR="0091709A">
        <w:rPr>
          <w:rFonts w:ascii="Times New Roman" w:hAnsi="Times New Roman" w:cs="Times New Roman"/>
          <w:b/>
        </w:rPr>
        <w:t xml:space="preserve">imobile - </w:t>
      </w:r>
      <w:r>
        <w:rPr>
          <w:rFonts w:ascii="Times New Roman" w:hAnsi="Times New Roman" w:cs="Times New Roman"/>
          <w:b/>
        </w:rPr>
        <w:t xml:space="preserve">terenuri din Unitatea Administrativ Teritoriala comuna </w:t>
      </w:r>
      <w:proofErr w:type="spellStart"/>
      <w:r w:rsidR="00AF2319">
        <w:rPr>
          <w:rFonts w:ascii="Times New Roman" w:hAnsi="Times New Roman" w:cs="Times New Roman"/>
          <w:b/>
        </w:rPr>
        <w:t>Ivanesti</w:t>
      </w:r>
      <w:proofErr w:type="spellEnd"/>
      <w:r w:rsidR="00AF2319">
        <w:rPr>
          <w:rFonts w:ascii="Times New Roman" w:hAnsi="Times New Roman" w:cs="Times New Roman"/>
          <w:b/>
        </w:rPr>
        <w:t>, jud.</w:t>
      </w:r>
      <w:r w:rsidR="000A4BCB" w:rsidRPr="00F36157">
        <w:rPr>
          <w:rFonts w:ascii="Times New Roman" w:hAnsi="Times New Roman" w:cs="Times New Roman"/>
          <w:b/>
        </w:rPr>
        <w:t xml:space="preserve"> Vaslui</w:t>
      </w:r>
    </w:p>
    <w:p w14:paraId="253182BE" w14:textId="77777777" w:rsidR="000A4BCB" w:rsidRPr="00F36157" w:rsidRDefault="000A4BCB" w:rsidP="000A4BCB">
      <w:pPr>
        <w:jc w:val="both"/>
        <w:rPr>
          <w:rFonts w:ascii="Times New Roman" w:hAnsi="Times New Roman" w:cs="Times New Roman"/>
        </w:rPr>
      </w:pPr>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768A7EE9" w:rsidR="000A4BCB" w:rsidRDefault="00AC029E" w:rsidP="005250C7">
      <w:pPr>
        <w:rPr>
          <w:rFonts w:ascii="Times New Roman" w:hAnsi="Times New Roman" w:cs="Times New Roman"/>
        </w:rPr>
      </w:pPr>
      <w:r>
        <w:rPr>
          <w:rFonts w:ascii="Times New Roman" w:hAnsi="Times New Roman" w:cs="Times New Roman"/>
        </w:rPr>
        <w:t>aparțin domeniului privat</w:t>
      </w:r>
      <w:r w:rsidR="005250C7" w:rsidRPr="005250C7">
        <w:rPr>
          <w:rFonts w:ascii="Times New Roman" w:hAnsi="Times New Roman" w:cs="Times New Roman"/>
        </w:rPr>
        <w:t xml:space="preserve"> de interes local al comunei </w:t>
      </w:r>
      <w:proofErr w:type="spellStart"/>
      <w:r w:rsidR="005250C7" w:rsidRPr="005250C7">
        <w:rPr>
          <w:rFonts w:ascii="Times New Roman" w:hAnsi="Times New Roman" w:cs="Times New Roman"/>
        </w:rPr>
        <w:t>Ivanesti</w:t>
      </w:r>
      <w:proofErr w:type="spellEnd"/>
      <w:r w:rsidR="005250C7" w:rsidRPr="005250C7">
        <w:rPr>
          <w:rFonts w:ascii="Times New Roman" w:hAnsi="Times New Roman" w:cs="Times New Roman"/>
        </w:rPr>
        <w:t>, județul Vaslui</w:t>
      </w:r>
      <w:r w:rsidR="005250C7">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w:t>
      </w:r>
      <w:r w:rsidR="00441BCC">
        <w:rPr>
          <w:rFonts w:ascii="Times New Roman" w:hAnsi="Times New Roman" w:cs="Times New Roman"/>
        </w:rPr>
        <w:t>itate 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sidR="005250C7">
        <w:rPr>
          <w:rFonts w:ascii="Times New Roman" w:hAnsi="Times New Roman" w:cs="Times New Roman"/>
        </w:rPr>
        <w:t>udetul</w:t>
      </w:r>
      <w:proofErr w:type="spellEnd"/>
      <w:r w:rsidR="005250C7">
        <w:rPr>
          <w:rFonts w:ascii="Times New Roman" w:hAnsi="Times New Roman" w:cs="Times New Roman"/>
        </w:rPr>
        <w:t xml:space="preserve"> Vaslui si  rapo</w:t>
      </w:r>
      <w:r w:rsidR="000A4BCB" w:rsidRPr="00F36157">
        <w:rPr>
          <w:rFonts w:ascii="Times New Roman" w:hAnsi="Times New Roman" w:cs="Times New Roman"/>
        </w:rPr>
        <w:t xml:space="preserve">rtul comisiei de specialitate a Consiliului Local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EE7993B" w14:textId="77777777" w:rsidR="0091709A"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3D3A08B6" w:rsidR="000A4BCB" w:rsidRDefault="000A4BCB" w:rsidP="0091709A">
      <w:pPr>
        <w:widowControl/>
        <w:jc w:val="both"/>
        <w:rPr>
          <w:rFonts w:ascii="Times New Roman" w:hAnsi="Times New Roman" w:cs="Times New Roman"/>
        </w:rPr>
      </w:pPr>
      <w:r w:rsidRPr="00F36157">
        <w:rPr>
          <w:rFonts w:ascii="Times New Roman" w:hAnsi="Times New Roman" w:cs="Times New Roman"/>
        </w:rPr>
        <w:t>imobilia</w:t>
      </w:r>
      <w:r w:rsidR="00FF69FD">
        <w:rPr>
          <w:rFonts w:ascii="Times New Roman" w:hAnsi="Times New Roman" w:cs="Times New Roman"/>
        </w:rPr>
        <w:t>re, coroborate</w:t>
      </w:r>
      <w:r w:rsidR="00AC029E">
        <w:rPr>
          <w:rFonts w:ascii="Times New Roman" w:hAnsi="Times New Roman" w:cs="Times New Roman"/>
        </w:rPr>
        <w:t xml:space="preserve"> cu Ordinul nr.600/2023</w:t>
      </w:r>
      <w:r w:rsidRPr="00F36157">
        <w:rPr>
          <w:rFonts w:ascii="Times New Roman" w:hAnsi="Times New Roman" w:cs="Times New Roman"/>
        </w:rPr>
        <w:t xml:space="preserve"> pentru aprobarea Regulamentului de întocmire al documentațiilor cadastrale si ale art.888 din Legea nr.287/2009 privind Codul Civil cu modificările și completările ulterioare;</w:t>
      </w:r>
    </w:p>
    <w:p w14:paraId="087069C1" w14:textId="77777777" w:rsidR="0091709A" w:rsidRDefault="00AC029E" w:rsidP="000A4BCB">
      <w:pPr>
        <w:widowControl/>
        <w:numPr>
          <w:ilvl w:val="0"/>
          <w:numId w:val="5"/>
        </w:numPr>
        <w:jc w:val="both"/>
        <w:rPr>
          <w:rFonts w:ascii="Times New Roman" w:hAnsi="Times New Roman" w:cs="Times New Roman"/>
        </w:rPr>
      </w:pPr>
      <w:r>
        <w:rPr>
          <w:rFonts w:ascii="Times New Roman" w:hAnsi="Times New Roman" w:cs="Times New Roman"/>
        </w:rPr>
        <w:t xml:space="preserve">prevederile </w:t>
      </w:r>
      <w:r w:rsidR="00B90516">
        <w:rPr>
          <w:rFonts w:ascii="Times New Roman" w:hAnsi="Times New Roman" w:cs="Times New Roman"/>
        </w:rPr>
        <w:t xml:space="preserve">art. 289 alin.(1), art. 354 si art. 355 din </w:t>
      </w:r>
      <w:proofErr w:type="spellStart"/>
      <w:r w:rsidR="00B90516">
        <w:rPr>
          <w:rFonts w:ascii="Times New Roman" w:hAnsi="Times New Roman" w:cs="Times New Roman"/>
        </w:rPr>
        <w:t>Ordonanta</w:t>
      </w:r>
      <w:proofErr w:type="spellEnd"/>
      <w:r w:rsidR="00B90516">
        <w:rPr>
          <w:rFonts w:ascii="Times New Roman" w:hAnsi="Times New Roman" w:cs="Times New Roman"/>
        </w:rPr>
        <w:t xml:space="preserve"> de Urgenta a Guvernului </w:t>
      </w:r>
    </w:p>
    <w:p w14:paraId="79F35417" w14:textId="5B95D2E6" w:rsidR="00AC029E" w:rsidRPr="00F36157" w:rsidRDefault="00B90516" w:rsidP="0091709A">
      <w:pPr>
        <w:widowControl/>
        <w:jc w:val="both"/>
        <w:rPr>
          <w:rFonts w:ascii="Times New Roman" w:hAnsi="Times New Roman" w:cs="Times New Roman"/>
        </w:rPr>
      </w:pPr>
      <w:proofErr w:type="spellStart"/>
      <w:r>
        <w:rPr>
          <w:rFonts w:ascii="Times New Roman" w:hAnsi="Times New Roman" w:cs="Times New Roman"/>
        </w:rPr>
        <w:t>Romaniei</w:t>
      </w:r>
      <w:proofErr w:type="spellEnd"/>
      <w:r>
        <w:rPr>
          <w:rFonts w:ascii="Times New Roman" w:hAnsi="Times New Roman" w:cs="Times New Roman"/>
        </w:rPr>
        <w:t xml:space="preserve"> nr. 57/2019 – Codul Administrativ, cu </w:t>
      </w:r>
      <w:proofErr w:type="spellStart"/>
      <w:r>
        <w:rPr>
          <w:rFonts w:ascii="Times New Roman" w:hAnsi="Times New Roman" w:cs="Times New Roman"/>
        </w:rPr>
        <w:t>modificarile</w:t>
      </w:r>
      <w:proofErr w:type="spellEnd"/>
      <w:r>
        <w:rPr>
          <w:rFonts w:ascii="Times New Roman" w:hAnsi="Times New Roman" w:cs="Times New Roman"/>
        </w:rPr>
        <w:t xml:space="preserve"> si </w:t>
      </w:r>
      <w:proofErr w:type="spellStart"/>
      <w:r>
        <w:rPr>
          <w:rFonts w:ascii="Times New Roman" w:hAnsi="Times New Roman" w:cs="Times New Roman"/>
        </w:rPr>
        <w:t>completarile</w:t>
      </w:r>
      <w:proofErr w:type="spellEnd"/>
      <w:r>
        <w:rPr>
          <w:rFonts w:ascii="Times New Roman" w:hAnsi="Times New Roman" w:cs="Times New Roman"/>
        </w:rPr>
        <w:t xml:space="preserve"> ulterioare; </w:t>
      </w:r>
    </w:p>
    <w:p w14:paraId="023425B3" w14:textId="1D486713"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B90516">
        <w:rPr>
          <w:rFonts w:ascii="Times New Roman" w:hAnsi="Times New Roman" w:cs="Times New Roman"/>
        </w:rPr>
        <w:t xml:space="preserve"> lit.”g”</w:t>
      </w:r>
      <w:r w:rsidR="000A4BCB" w:rsidRPr="00F36157">
        <w:rPr>
          <w:rFonts w:ascii="Times New Roman" w:hAnsi="Times New Roman" w:cs="Times New Roman"/>
        </w:rPr>
        <w:t xml:space="preserve"> din Ordonanța de Urgență a Guvernului nr.57/03.07.2019 privind Codul Administrativ cu modifică</w:t>
      </w:r>
      <w:r>
        <w:rPr>
          <w:rFonts w:ascii="Times New Roman" w:hAnsi="Times New Roman" w:cs="Times New Roman"/>
        </w:rPr>
        <w:t>rile și completările ulterioare;</w:t>
      </w:r>
    </w:p>
    <w:p w14:paraId="1E06EC69" w14:textId="4B8CA890"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9004E6">
        <w:rPr>
          <w:rFonts w:ascii="Times New Roman" w:hAnsi="Times New Roman" w:cs="Times New Roman"/>
          <w:b/>
        </w:rPr>
        <w:t>, adoptă</w:t>
      </w:r>
      <w:r w:rsidR="00B90516">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03EE4F01" w:rsidR="000A4BCB" w:rsidRPr="00F36157" w:rsidRDefault="00B90516"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07EAB7FA" w:rsidR="000A4BCB" w:rsidRPr="00F36157" w:rsidRDefault="000A4BCB" w:rsidP="00B90516">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91709A">
        <w:rPr>
          <w:rFonts w:ascii="Times New Roman" w:hAnsi="Times New Roman" w:cs="Times New Roman"/>
        </w:rPr>
        <w:t xml:space="preserve">aprobă  declararea si includerea </w:t>
      </w:r>
      <w:r w:rsidRPr="00F36157">
        <w:rPr>
          <w:rFonts w:ascii="Times New Roman" w:hAnsi="Times New Roman" w:cs="Times New Roman"/>
        </w:rPr>
        <w:t xml:space="preserve"> ca bunuri ce aparțin domeniu</w:t>
      </w:r>
      <w:r w:rsidR="00B90516">
        <w:rPr>
          <w:rFonts w:ascii="Times New Roman" w:hAnsi="Times New Roman" w:cs="Times New Roman"/>
        </w:rPr>
        <w:t>lui privat</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w:t>
      </w:r>
      <w:r w:rsidR="0091709A">
        <w:rPr>
          <w:rFonts w:ascii="Times New Roman" w:hAnsi="Times New Roman" w:cs="Times New Roman"/>
        </w:rPr>
        <w:t>a imobilelor</w:t>
      </w:r>
      <w:r w:rsidRPr="00F36157">
        <w:rPr>
          <w:rFonts w:ascii="Times New Roman" w:hAnsi="Times New Roman" w:cs="Times New Roman"/>
        </w:rPr>
        <w:t xml:space="preserve"> </w:t>
      </w:r>
      <w:r w:rsidR="00B90516">
        <w:rPr>
          <w:rFonts w:ascii="Times New Roman" w:hAnsi="Times New Roman" w:cs="Times New Roman"/>
        </w:rPr>
        <w:t xml:space="preserve">- terenuri </w:t>
      </w:r>
      <w:r w:rsidRPr="00F36157">
        <w:rPr>
          <w:rFonts w:ascii="Times New Roman" w:hAnsi="Times New Roman" w:cs="Times New Roman"/>
        </w:rPr>
        <w:t xml:space="preserve">evidențiate în Anexa nr.1, </w:t>
      </w:r>
      <w:r w:rsidR="000643A4">
        <w:rPr>
          <w:rFonts w:ascii="Times New Roman" w:hAnsi="Times New Roman" w:cs="Times New Roman"/>
        </w:rPr>
        <w:t xml:space="preserve">care face </w:t>
      </w:r>
      <w:r w:rsidRPr="00F36157">
        <w:rPr>
          <w:rFonts w:ascii="Times New Roman" w:hAnsi="Times New Roman" w:cs="Times New Roman"/>
        </w:rPr>
        <w:t>pa</w:t>
      </w:r>
      <w:r w:rsidR="0091709A">
        <w:rPr>
          <w:rFonts w:ascii="Times New Roman" w:hAnsi="Times New Roman" w:cs="Times New Roman"/>
        </w:rPr>
        <w:t>rte integrantă din prezenta hotă</w:t>
      </w:r>
      <w:r w:rsidRPr="00F36157">
        <w:rPr>
          <w:rFonts w:ascii="Times New Roman" w:hAnsi="Times New Roman" w:cs="Times New Roman"/>
        </w:rPr>
        <w:t>râre.</w:t>
      </w:r>
    </w:p>
    <w:p w14:paraId="302E6B54" w14:textId="756716EE" w:rsidR="000A4BCB" w:rsidRPr="00F36157" w:rsidRDefault="000A4BCB" w:rsidP="00FF69FD">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E64248">
        <w:rPr>
          <w:rFonts w:ascii="Times New Roman" w:hAnsi="Times New Roman" w:cs="Times New Roman"/>
          <w:color w:val="000000" w:themeColor="text1"/>
        </w:rPr>
        <w:t xml:space="preserve"> comunei </w:t>
      </w:r>
      <w:proofErr w:type="spellStart"/>
      <w:r w:rsidR="00E64248">
        <w:rPr>
          <w:rFonts w:ascii="Times New Roman" w:hAnsi="Times New Roman" w:cs="Times New Roman"/>
          <w:color w:val="000000" w:themeColor="text1"/>
        </w:rPr>
        <w:t>Ivanesti</w:t>
      </w:r>
      <w:proofErr w:type="spellEnd"/>
      <w:r w:rsidR="00E64248">
        <w:rPr>
          <w:rFonts w:ascii="Times New Roman" w:hAnsi="Times New Roman" w:cs="Times New Roman"/>
          <w:color w:val="000000" w:themeColor="text1"/>
        </w:rPr>
        <w:t xml:space="preserve"> prin intermediul compartimentelor de specialitate.</w:t>
      </w:r>
    </w:p>
    <w:p w14:paraId="2497D3B4" w14:textId="2A1A91E3" w:rsidR="000A4BCB" w:rsidRPr="00340468" w:rsidRDefault="000A4BCB" w:rsidP="00FF69FD">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 xml:space="preserve">Un exemplar de </w:t>
      </w:r>
      <w:proofErr w:type="spellStart"/>
      <w:r w:rsidRPr="00340468">
        <w:rPr>
          <w:rFonts w:ascii="Times New Roman" w:hAnsi="Times New Roman" w:cs="Times New Roman"/>
        </w:rPr>
        <w:t>peprezenta</w:t>
      </w:r>
      <w:proofErr w:type="spellEnd"/>
      <w:r w:rsidRPr="00340468">
        <w:rPr>
          <w:rFonts w:ascii="Times New Roman" w:hAnsi="Times New Roman" w:cs="Times New Roman"/>
        </w:rPr>
        <w:t xml:space="preserve"> se va comunica, prin grija secretarului comunei,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58E2A7DC" w:rsidR="000A4BCB" w:rsidRDefault="00B90516" w:rsidP="000A4BCB">
      <w:pPr>
        <w:pStyle w:val="Frspaiere"/>
        <w:numPr>
          <w:ilvl w:val="0"/>
          <w:numId w:val="1"/>
        </w:numPr>
        <w:rPr>
          <w:rFonts w:ascii="Times New Roman" w:hAnsi="Times New Roman" w:cs="Times New Roman"/>
          <w:sz w:val="24"/>
          <w:szCs w:val="24"/>
        </w:rPr>
      </w:pPr>
      <w:r>
        <w:rPr>
          <w:rFonts w:ascii="Times New Roman" w:hAnsi="Times New Roman" w:cs="Times New Roman"/>
          <w:sz w:val="24"/>
          <w:szCs w:val="24"/>
        </w:rPr>
        <w:t xml:space="preserve">Se </w:t>
      </w:r>
      <w:proofErr w:type="spellStart"/>
      <w:r>
        <w:rPr>
          <w:rFonts w:ascii="Times New Roman" w:hAnsi="Times New Roman" w:cs="Times New Roman"/>
          <w:sz w:val="24"/>
          <w:szCs w:val="24"/>
        </w:rPr>
        <w:t>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publica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w:t>
      </w:r>
      <w:proofErr w:type="spellEnd"/>
      <w:r>
        <w:rPr>
          <w:rFonts w:ascii="Times New Roman" w:hAnsi="Times New Roman" w:cs="Times New Roman"/>
          <w:sz w:val="24"/>
          <w:szCs w:val="24"/>
        </w:rPr>
        <w:t xml:space="preserve"> </w:t>
      </w:r>
      <w:hyperlink r:id="rId6" w:history="1">
        <w:r w:rsidRPr="00E2562A">
          <w:rPr>
            <w:rStyle w:val="Hyperlink"/>
            <w:rFonts w:ascii="Times New Roman" w:hAnsi="Times New Roman" w:cs="Times New Roman"/>
            <w:sz w:val="24"/>
            <w:szCs w:val="24"/>
          </w:rPr>
          <w:t>www.comunaivanesti.ro</w:t>
        </w:r>
      </w:hyperlink>
    </w:p>
    <w:p w14:paraId="3FB409C5" w14:textId="77777777" w:rsidR="0091709A" w:rsidRDefault="0091709A" w:rsidP="0091709A">
      <w:pPr>
        <w:pStyle w:val="Frspaiere"/>
        <w:ind w:left="720"/>
        <w:rPr>
          <w:rFonts w:ascii="Times New Roman" w:hAnsi="Times New Roman" w:cs="Times New Roman"/>
          <w:sz w:val="24"/>
          <w:szCs w:val="24"/>
        </w:rPr>
      </w:pPr>
    </w:p>
    <w:p w14:paraId="4CF9DAAC" w14:textId="5F88E471" w:rsidR="00B90516" w:rsidRDefault="00B90516" w:rsidP="00B90516">
      <w:pPr>
        <w:ind w:firstLine="720"/>
        <w:jc w:val="both"/>
        <w:rPr>
          <w:rFonts w:ascii="Times New Roman" w:hAnsi="Times New Roman" w:cs="Times New Roman"/>
          <w:i/>
        </w:rPr>
      </w:pPr>
      <w:r w:rsidRPr="005A1A1C">
        <w:rPr>
          <w:rFonts w:ascii="Times New Roman" w:hAnsi="Times New Roman" w:cs="Times New Roman"/>
          <w:i/>
        </w:rPr>
        <w:t xml:space="preserve">Această hotărâre a fost adoptată în şedinţa </w:t>
      </w:r>
      <w:r w:rsidR="005A70B7">
        <w:rPr>
          <w:rFonts w:ascii="Times New Roman" w:hAnsi="Times New Roman" w:cs="Times New Roman"/>
          <w:i/>
        </w:rPr>
        <w:t>ordinară din data de 30</w:t>
      </w:r>
      <w:r w:rsidR="00DB4C46">
        <w:rPr>
          <w:rFonts w:ascii="Times New Roman" w:hAnsi="Times New Roman" w:cs="Times New Roman"/>
          <w:i/>
        </w:rPr>
        <w:t>.08</w:t>
      </w:r>
      <w:r>
        <w:rPr>
          <w:rFonts w:ascii="Times New Roman" w:hAnsi="Times New Roman" w:cs="Times New Roman"/>
          <w:i/>
        </w:rPr>
        <w:t>.2023</w:t>
      </w:r>
      <w:r w:rsidRPr="005A1A1C">
        <w:rPr>
          <w:rFonts w:ascii="Times New Roman" w:hAnsi="Times New Roman" w:cs="Times New Roman"/>
          <w:i/>
        </w:rPr>
        <w:t xml:space="preserve">, cu respectarea prevederilor OUG nr. 57/2019, Codul Administrativ, cu un </w:t>
      </w:r>
      <w:proofErr w:type="spellStart"/>
      <w:r w:rsidRPr="005A1A1C">
        <w:rPr>
          <w:rFonts w:ascii="Times New Roman" w:hAnsi="Times New Roman" w:cs="Times New Roman"/>
          <w:i/>
        </w:rPr>
        <w:t>numar</w:t>
      </w:r>
      <w:proofErr w:type="spellEnd"/>
      <w:r w:rsidRPr="005A1A1C">
        <w:rPr>
          <w:rFonts w:ascii="Times New Roman" w:hAnsi="Times New Roman" w:cs="Times New Roman"/>
          <w:i/>
        </w:rPr>
        <w:t xml:space="preserve"> de …….. voturi „pentru”, ………… voturi „împotrivă” şi ……….. „abţineri” din totalul de ….….. consilieri locali în funcţie si …………. consilieri locali </w:t>
      </w:r>
      <w:proofErr w:type="spellStart"/>
      <w:r w:rsidRPr="005A1A1C">
        <w:rPr>
          <w:rFonts w:ascii="Times New Roman" w:hAnsi="Times New Roman" w:cs="Times New Roman"/>
          <w:i/>
        </w:rPr>
        <w:t>prezenti</w:t>
      </w:r>
      <w:proofErr w:type="spellEnd"/>
      <w:r w:rsidRPr="005A1A1C">
        <w:rPr>
          <w:rFonts w:ascii="Times New Roman" w:hAnsi="Times New Roman" w:cs="Times New Roman"/>
          <w:i/>
        </w:rPr>
        <w:t xml:space="preserve"> la </w:t>
      </w:r>
      <w:proofErr w:type="spellStart"/>
      <w:r w:rsidRPr="005A1A1C">
        <w:rPr>
          <w:rFonts w:ascii="Times New Roman" w:hAnsi="Times New Roman" w:cs="Times New Roman"/>
          <w:i/>
        </w:rPr>
        <w:t>sedinta</w:t>
      </w:r>
      <w:proofErr w:type="spellEnd"/>
      <w:r w:rsidRPr="005A1A1C">
        <w:rPr>
          <w:rFonts w:ascii="Times New Roman" w:hAnsi="Times New Roman" w:cs="Times New Roman"/>
          <w:i/>
        </w:rPr>
        <w:t xml:space="preserve">. </w:t>
      </w:r>
    </w:p>
    <w:p w14:paraId="66A0BE5E" w14:textId="77777777" w:rsidR="0091709A" w:rsidRPr="005A1A1C" w:rsidRDefault="0091709A" w:rsidP="00B90516">
      <w:pPr>
        <w:ind w:firstLine="720"/>
        <w:jc w:val="both"/>
        <w:rPr>
          <w:rFonts w:ascii="Times New Roman" w:hAnsi="Times New Roman" w:cs="Times New Roman"/>
          <w:i/>
        </w:rPr>
      </w:pPr>
    </w:p>
    <w:p w14:paraId="2846CB0F" w14:textId="08C0CB58" w:rsidR="00B90516" w:rsidRPr="00052940" w:rsidRDefault="00B90516" w:rsidP="00B90516">
      <w:pPr>
        <w:pStyle w:val="Frspaiere"/>
        <w:ind w:left="4320" w:firstLine="720"/>
        <w:rPr>
          <w:b/>
          <w:sz w:val="24"/>
          <w:szCs w:val="24"/>
          <w:lang w:val="ro-RO"/>
        </w:rPr>
      </w:pPr>
      <w:proofErr w:type="spellStart"/>
      <w:r w:rsidRPr="00052940">
        <w:rPr>
          <w:b/>
          <w:sz w:val="24"/>
          <w:szCs w:val="24"/>
          <w:lang w:val="ro-RO"/>
        </w:rPr>
        <w:t>Ivanesti</w:t>
      </w:r>
      <w:proofErr w:type="spellEnd"/>
      <w:r w:rsidRPr="00052940">
        <w:rPr>
          <w:b/>
          <w:sz w:val="24"/>
          <w:szCs w:val="24"/>
          <w:lang w:val="ro-RO"/>
        </w:rPr>
        <w:t xml:space="preserve">, </w:t>
      </w:r>
      <w:r w:rsidR="005A70B7">
        <w:rPr>
          <w:b/>
          <w:sz w:val="24"/>
          <w:szCs w:val="24"/>
          <w:lang w:val="ro-RO"/>
        </w:rPr>
        <w:t xml:space="preserve">       30</w:t>
      </w:r>
      <w:r w:rsidR="00DB4C46">
        <w:rPr>
          <w:b/>
          <w:sz w:val="24"/>
          <w:szCs w:val="24"/>
          <w:lang w:val="ro-RO"/>
        </w:rPr>
        <w:t xml:space="preserve">  .08</w:t>
      </w:r>
      <w:r>
        <w:rPr>
          <w:b/>
          <w:sz w:val="24"/>
          <w:szCs w:val="24"/>
          <w:lang w:val="ro-RO"/>
        </w:rPr>
        <w:t>.2023</w:t>
      </w:r>
    </w:p>
    <w:p w14:paraId="3EE8B85F" w14:textId="77777777" w:rsidR="00B90516" w:rsidRPr="00052940" w:rsidRDefault="00B90516" w:rsidP="00B90516">
      <w:pPr>
        <w:pStyle w:val="Frspaiere"/>
        <w:rPr>
          <w:b/>
          <w:sz w:val="24"/>
          <w:szCs w:val="24"/>
          <w:lang w:val="ro-RO"/>
        </w:rPr>
      </w:pPr>
    </w:p>
    <w:p w14:paraId="00F5D7A7" w14:textId="318B733B" w:rsidR="00B90516" w:rsidRPr="00052940" w:rsidRDefault="005A70B7" w:rsidP="00B90516">
      <w:pPr>
        <w:pStyle w:val="Frspaiere"/>
        <w:rPr>
          <w:b/>
        </w:rPr>
      </w:pPr>
      <w:proofErr w:type="spellStart"/>
      <w:r>
        <w:rPr>
          <w:b/>
        </w:rPr>
        <w:t>Presedinte</w:t>
      </w:r>
      <w:proofErr w:type="spellEnd"/>
      <w:r>
        <w:rPr>
          <w:b/>
        </w:rPr>
        <w:t xml:space="preserve"> de </w:t>
      </w:r>
      <w:proofErr w:type="spellStart"/>
      <w:r>
        <w:rPr>
          <w:b/>
        </w:rPr>
        <w:t>sedinta</w:t>
      </w:r>
      <w:proofErr w:type="spellEnd"/>
      <w:r w:rsidR="00B90516" w:rsidRPr="00052940">
        <w:rPr>
          <w:b/>
        </w:rPr>
        <w:t>,</w:t>
      </w:r>
      <w:r w:rsidR="00B90516" w:rsidRPr="00052940">
        <w:rPr>
          <w:b/>
        </w:rPr>
        <w:tab/>
      </w:r>
      <w:r w:rsidR="00DB4C46">
        <w:rPr>
          <w:b/>
        </w:rPr>
        <w:tab/>
      </w:r>
      <w:r w:rsidR="00005C3D">
        <w:rPr>
          <w:b/>
        </w:rPr>
        <w:tab/>
      </w:r>
      <w:r w:rsidR="00005C3D">
        <w:rPr>
          <w:b/>
        </w:rPr>
        <w:tab/>
      </w:r>
      <w:r w:rsidR="00005C3D">
        <w:rPr>
          <w:b/>
        </w:rPr>
        <w:tab/>
      </w:r>
      <w:r w:rsidR="00005C3D">
        <w:rPr>
          <w:b/>
        </w:rPr>
        <w:tab/>
      </w:r>
      <w:r w:rsidR="00005C3D">
        <w:rPr>
          <w:b/>
        </w:rPr>
        <w:tab/>
      </w:r>
      <w:proofErr w:type="spellStart"/>
      <w:r w:rsidR="00005C3D">
        <w:rPr>
          <w:b/>
        </w:rPr>
        <w:t>Contrasemneaza</w:t>
      </w:r>
      <w:proofErr w:type="spellEnd"/>
      <w:r w:rsidR="00B90516" w:rsidRPr="00052940">
        <w:rPr>
          <w:b/>
        </w:rPr>
        <w:t xml:space="preserve">,  </w:t>
      </w:r>
    </w:p>
    <w:p w14:paraId="725ECB8D" w14:textId="355B6FFD" w:rsidR="00B90516" w:rsidRPr="00052940" w:rsidRDefault="005A70B7" w:rsidP="00B90516">
      <w:pPr>
        <w:pStyle w:val="Frspaiere"/>
        <w:rPr>
          <w:b/>
        </w:rPr>
      </w:pPr>
      <w:proofErr w:type="spellStart"/>
      <w:proofErr w:type="gramStart"/>
      <w:r>
        <w:rPr>
          <w:b/>
        </w:rPr>
        <w:t>Consilier</w:t>
      </w:r>
      <w:proofErr w:type="spellEnd"/>
      <w:r w:rsidR="00B90516">
        <w:rPr>
          <w:b/>
        </w:rPr>
        <w:t xml:space="preserve"> </w:t>
      </w:r>
      <w:r w:rsidR="00B90516" w:rsidRPr="00052940">
        <w:rPr>
          <w:b/>
        </w:rPr>
        <w:t>,</w:t>
      </w:r>
      <w:proofErr w:type="gramEnd"/>
      <w:r w:rsidR="00B90516" w:rsidRPr="00052940">
        <w:rPr>
          <w:b/>
        </w:rPr>
        <w:tab/>
      </w:r>
      <w:r w:rsidR="00B90516" w:rsidRPr="00052940">
        <w:rPr>
          <w:b/>
        </w:rPr>
        <w:tab/>
      </w:r>
      <w:r>
        <w:rPr>
          <w:b/>
        </w:rPr>
        <w:tab/>
      </w:r>
      <w:r w:rsidR="00B90516" w:rsidRPr="00052940">
        <w:rPr>
          <w:b/>
        </w:rPr>
        <w:tab/>
      </w:r>
      <w:r w:rsidR="00B90516">
        <w:rPr>
          <w:b/>
        </w:rPr>
        <w:tab/>
      </w:r>
      <w:r w:rsidR="00B90516">
        <w:rPr>
          <w:b/>
        </w:rPr>
        <w:tab/>
      </w:r>
      <w:r w:rsidR="00B90516">
        <w:rPr>
          <w:b/>
        </w:rPr>
        <w:tab/>
        <w:t xml:space="preserve"> </w:t>
      </w:r>
      <w:proofErr w:type="spellStart"/>
      <w:r w:rsidR="00B90516" w:rsidRPr="00052940">
        <w:rPr>
          <w:b/>
        </w:rPr>
        <w:t>Secretarul</w:t>
      </w:r>
      <w:proofErr w:type="spellEnd"/>
      <w:r w:rsidR="00B90516" w:rsidRPr="00052940">
        <w:rPr>
          <w:b/>
        </w:rPr>
        <w:t xml:space="preserve"> </w:t>
      </w:r>
      <w:r w:rsidR="00B90516">
        <w:rPr>
          <w:b/>
        </w:rPr>
        <w:t xml:space="preserve">general al </w:t>
      </w:r>
      <w:proofErr w:type="spellStart"/>
      <w:r w:rsidR="00B90516" w:rsidRPr="00052940">
        <w:rPr>
          <w:b/>
        </w:rPr>
        <w:t>comunei</w:t>
      </w:r>
      <w:proofErr w:type="spellEnd"/>
      <w:r w:rsidR="00B90516" w:rsidRPr="00052940">
        <w:rPr>
          <w:b/>
        </w:rPr>
        <w:t>,</w:t>
      </w:r>
    </w:p>
    <w:p w14:paraId="1A5DA5D2" w14:textId="2C9A4525" w:rsidR="005250C7" w:rsidRPr="000643A4" w:rsidRDefault="005A70B7" w:rsidP="00B90516">
      <w:pPr>
        <w:jc w:val="both"/>
        <w:rPr>
          <w:rFonts w:asciiTheme="minorHAnsi" w:hAnsiTheme="minorHAnsi" w:cstheme="minorHAnsi"/>
        </w:rPr>
      </w:pPr>
      <w:proofErr w:type="spellStart"/>
      <w:r>
        <w:rPr>
          <w:rFonts w:asciiTheme="minorHAnsi" w:hAnsiTheme="minorHAnsi" w:cstheme="minorHAnsi"/>
          <w:b/>
        </w:rPr>
        <w:t>Samir</w:t>
      </w:r>
      <w:proofErr w:type="spellEnd"/>
      <w:r>
        <w:rPr>
          <w:rFonts w:asciiTheme="minorHAnsi" w:hAnsiTheme="minorHAnsi" w:cstheme="minorHAnsi"/>
          <w:b/>
        </w:rPr>
        <w:t xml:space="preserve"> CHIRIAC</w:t>
      </w:r>
      <w:r>
        <w:rPr>
          <w:rFonts w:asciiTheme="minorHAnsi" w:hAnsiTheme="minorHAnsi" w:cstheme="minorHAnsi"/>
          <w:b/>
        </w:rPr>
        <w:tab/>
      </w:r>
      <w:r>
        <w:rPr>
          <w:rFonts w:asciiTheme="minorHAnsi" w:hAnsiTheme="minorHAnsi" w:cstheme="minorHAnsi"/>
          <w:b/>
        </w:rPr>
        <w:tab/>
      </w:r>
      <w:r w:rsidR="00DB4C46">
        <w:rPr>
          <w:rFonts w:asciiTheme="minorHAnsi" w:hAnsiTheme="minorHAnsi" w:cstheme="minorHAnsi"/>
          <w:b/>
        </w:rPr>
        <w:t xml:space="preserve"> </w:t>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91709A" w:rsidRPr="000643A4">
        <w:rPr>
          <w:rFonts w:asciiTheme="minorHAnsi" w:hAnsiTheme="minorHAnsi" w:cstheme="minorHAnsi"/>
          <w:b/>
        </w:rPr>
        <w:t xml:space="preserve">  </w:t>
      </w:r>
      <w:r w:rsidR="000643A4">
        <w:rPr>
          <w:rFonts w:asciiTheme="minorHAnsi" w:hAnsiTheme="minorHAnsi" w:cstheme="minorHAnsi"/>
          <w:b/>
        </w:rPr>
        <w:t xml:space="preserve">                  </w:t>
      </w:r>
      <w:r w:rsidR="0091709A" w:rsidRPr="000643A4">
        <w:rPr>
          <w:rFonts w:asciiTheme="minorHAnsi" w:hAnsiTheme="minorHAnsi" w:cstheme="minorHAnsi"/>
          <w:b/>
        </w:rPr>
        <w:t xml:space="preserve">   </w:t>
      </w:r>
      <w:proofErr w:type="spellStart"/>
      <w:r w:rsidR="00DB4C46">
        <w:rPr>
          <w:rFonts w:asciiTheme="minorHAnsi" w:hAnsiTheme="minorHAnsi" w:cstheme="minorHAnsi"/>
          <w:b/>
        </w:rPr>
        <w:t>jrs</w:t>
      </w:r>
      <w:proofErr w:type="spellEnd"/>
      <w:r w:rsidR="00DB4C46">
        <w:rPr>
          <w:rFonts w:asciiTheme="minorHAnsi" w:hAnsiTheme="minorHAnsi" w:cstheme="minorHAnsi"/>
          <w:b/>
        </w:rPr>
        <w:t xml:space="preserve">. </w:t>
      </w:r>
      <w:r w:rsidR="00B90516" w:rsidRPr="000643A4">
        <w:rPr>
          <w:rFonts w:asciiTheme="minorHAnsi" w:hAnsiTheme="minorHAnsi" w:cstheme="minorHAnsi"/>
          <w:b/>
        </w:rPr>
        <w:t>Ovidiu</w:t>
      </w:r>
      <w:r w:rsidR="00DB4C46">
        <w:rPr>
          <w:rFonts w:asciiTheme="minorHAnsi" w:hAnsiTheme="minorHAnsi" w:cstheme="minorHAnsi"/>
          <w:b/>
        </w:rPr>
        <w:t xml:space="preserve"> COZMA</w:t>
      </w:r>
    </w:p>
    <w:p w14:paraId="64B49E2E" w14:textId="77777777" w:rsidR="000A4BCB" w:rsidRPr="00F36157" w:rsidRDefault="000A4BCB" w:rsidP="000A4BCB">
      <w:pPr>
        <w:rPr>
          <w:rFonts w:ascii="Times New Roman" w:hAnsi="Times New Roman" w:cs="Times New Roman"/>
        </w:rPr>
      </w:pPr>
    </w:p>
    <w:p w14:paraId="002526CD" w14:textId="77777777" w:rsidR="000A4BCB" w:rsidRPr="00F36157" w:rsidRDefault="000A4BCB" w:rsidP="000A4BCB">
      <w:pPr>
        <w:rPr>
          <w:rFonts w:ascii="Times New Roman" w:hAnsi="Times New Roman" w:cs="Times New Roman"/>
          <w:b/>
        </w:rPr>
      </w:pPr>
      <w:r w:rsidRPr="00F36157">
        <w:rPr>
          <w:rFonts w:ascii="Times New Roman" w:hAnsi="Times New Roman" w:cs="Times New Roman"/>
          <w:b/>
        </w:rPr>
        <w:lastRenderedPageBreak/>
        <w:t xml:space="preserve">   </w:t>
      </w:r>
    </w:p>
    <w:p w14:paraId="2C4E4304" w14:textId="77777777" w:rsidR="000A4BCB" w:rsidRPr="00F36157" w:rsidRDefault="000A4BCB" w:rsidP="000A4BCB">
      <w:pPr>
        <w:rPr>
          <w:rFonts w:ascii="Times New Roman" w:hAnsi="Times New Roman" w:cs="Times New Roman"/>
          <w:b/>
          <w:lang w:val="fr-FR"/>
        </w:rPr>
      </w:pPr>
      <w:r w:rsidRPr="00F36157">
        <w:rPr>
          <w:rFonts w:ascii="Times New Roman" w:hAnsi="Times New Roman" w:cs="Times New Roman"/>
          <w:b/>
          <w:lang w:val="fr-FR"/>
        </w:rPr>
        <w:t xml:space="preserve">                </w:t>
      </w:r>
    </w:p>
    <w:p w14:paraId="6181E467" w14:textId="7A2279A4" w:rsidR="000A4BCB" w:rsidRDefault="000A4BCB" w:rsidP="000A4BCB">
      <w:pPr>
        <w:rPr>
          <w:rFonts w:ascii="Trebuchet MS" w:hAnsi="Trebuchet MS"/>
          <w:b/>
          <w:lang w:val="fr-FR"/>
        </w:rPr>
      </w:pPr>
      <w:r w:rsidRPr="00111296">
        <w:rPr>
          <w:rFonts w:ascii="Trebuchet MS" w:hAnsi="Trebuchet MS"/>
          <w:b/>
          <w:lang w:val="fr-FR"/>
        </w:rPr>
        <w:t xml:space="preserve">                                                                                          </w:t>
      </w:r>
    </w:p>
    <w:p w14:paraId="585B7CB1" w14:textId="0AF4CC96" w:rsidR="00E64248" w:rsidRDefault="00E64248" w:rsidP="00E64248">
      <w:pPr>
        <w:rPr>
          <w:rFonts w:ascii="Trebuchet MS" w:hAnsi="Trebuchet MS"/>
          <w:b/>
          <w:lang w:val="fr-FR"/>
        </w:rPr>
      </w:pPr>
      <w:bookmarkStart w:id="0" w:name="_Hlk75771260"/>
      <w:r>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236FE459" w14:textId="77CE5368" w:rsidR="00E64248" w:rsidRDefault="00482865" w:rsidP="00E64248">
      <w:pPr>
        <w:rPr>
          <w:rFonts w:ascii="Trebuchet MS" w:hAnsi="Trebuchet MS"/>
          <w:b/>
          <w:lang w:val="fr-FR"/>
        </w:rPr>
      </w:pPr>
      <w:r>
        <w:rPr>
          <w:rFonts w:ascii="Trebuchet MS" w:hAnsi="Trebuchet MS"/>
          <w:b/>
          <w:lang w:val="fr-FR"/>
        </w:rPr>
        <w:t>CONSILIUL LOCAL</w:t>
      </w:r>
    </w:p>
    <w:p w14:paraId="6586341D" w14:textId="77777777" w:rsidR="00E64248" w:rsidRDefault="00E64248" w:rsidP="00E64248">
      <w:pPr>
        <w:rPr>
          <w:rFonts w:ascii="Trebuchet MS" w:hAnsi="Trebuchet MS"/>
          <w:b/>
          <w:lang w:val="fr-FR"/>
        </w:rPr>
      </w:pPr>
    </w:p>
    <w:bookmarkEnd w:id="0"/>
    <w:p w14:paraId="00362FD9" w14:textId="77777777" w:rsidR="009E1C9B" w:rsidRDefault="009E1C9B" w:rsidP="009E1C9B">
      <w:pPr>
        <w:rPr>
          <w:rFonts w:ascii="Trebuchet MS" w:hAnsi="Trebuchet MS"/>
          <w:b/>
          <w:lang w:val="fr-FR"/>
        </w:rPr>
      </w:pPr>
    </w:p>
    <w:p w14:paraId="39D65666" w14:textId="77777777" w:rsidR="009E1C9B" w:rsidRDefault="009E1C9B" w:rsidP="009E1C9B">
      <w:pPr>
        <w:ind w:left="5040"/>
        <w:rPr>
          <w:rFonts w:ascii="Trebuchet MS" w:hAnsi="Trebuchet MS"/>
          <w:b/>
          <w:lang w:val="fr-FR"/>
        </w:rPr>
      </w:pPr>
    </w:p>
    <w:p w14:paraId="6EBD543B" w14:textId="5D765478" w:rsidR="009E1C9B" w:rsidRPr="00111296" w:rsidRDefault="009E1C9B" w:rsidP="009E1C9B">
      <w:pPr>
        <w:rPr>
          <w:rFonts w:ascii="Trebuchet MS" w:hAnsi="Trebuchet MS"/>
          <w:b/>
          <w:lang w:val="fr-FR"/>
        </w:rPr>
      </w:pPr>
      <w:r>
        <w:rPr>
          <w:rFonts w:ascii="Trebuchet MS" w:hAnsi="Trebuchet MS"/>
          <w:b/>
          <w:lang w:val="fr-FR"/>
        </w:rPr>
        <w:t xml:space="preserve">                                     </w:t>
      </w: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Pr>
          <w:rFonts w:ascii="Trebuchet MS" w:hAnsi="Trebuchet MS"/>
          <w:b/>
          <w:lang w:val="fr-FR"/>
        </w:rPr>
        <w:t xml:space="preserve">nr. 1 la H.C.L. nr.      </w:t>
      </w:r>
      <w:r w:rsidR="005A70B7">
        <w:rPr>
          <w:rFonts w:ascii="Trebuchet MS" w:hAnsi="Trebuchet MS"/>
          <w:b/>
          <w:lang w:val="fr-FR"/>
        </w:rPr>
        <w:t>65</w:t>
      </w:r>
      <w:r>
        <w:rPr>
          <w:rFonts w:ascii="Trebuchet MS" w:hAnsi="Trebuchet MS"/>
          <w:b/>
          <w:lang w:val="fr-FR"/>
        </w:rPr>
        <w:t xml:space="preserve">     </w:t>
      </w:r>
      <w:r w:rsidRPr="00111296">
        <w:rPr>
          <w:rFonts w:ascii="Trebuchet MS" w:hAnsi="Trebuchet MS"/>
          <w:b/>
          <w:lang w:val="fr-FR"/>
        </w:rPr>
        <w:t>/</w:t>
      </w:r>
      <w:r w:rsidR="005A70B7">
        <w:rPr>
          <w:rFonts w:ascii="Trebuchet MS" w:hAnsi="Trebuchet MS"/>
          <w:b/>
          <w:lang w:val="fr-FR"/>
        </w:rPr>
        <w:t xml:space="preserve">    30</w:t>
      </w:r>
      <w:r w:rsidR="00DB4C46">
        <w:rPr>
          <w:rFonts w:ascii="Trebuchet MS" w:hAnsi="Trebuchet MS"/>
          <w:b/>
          <w:lang w:val="fr-FR"/>
        </w:rPr>
        <w:t xml:space="preserve">  .08</w:t>
      </w:r>
      <w:r>
        <w:rPr>
          <w:rFonts w:ascii="Trebuchet MS" w:hAnsi="Trebuchet MS"/>
          <w:b/>
          <w:lang w:val="fr-FR"/>
        </w:rPr>
        <w:t>.2023</w:t>
      </w:r>
    </w:p>
    <w:p w14:paraId="7055471A" w14:textId="77777777" w:rsidR="009E1C9B" w:rsidRPr="00111296" w:rsidRDefault="009E1C9B" w:rsidP="009E1C9B">
      <w:pPr>
        <w:rPr>
          <w:rFonts w:ascii="Trebuchet MS" w:hAnsi="Trebuchet MS"/>
          <w:b/>
        </w:rPr>
      </w:pPr>
    </w:p>
    <w:p w14:paraId="1295B166" w14:textId="77777777" w:rsidR="009E1C9B" w:rsidRPr="00111296" w:rsidRDefault="009E1C9B" w:rsidP="009E1C9B">
      <w:pPr>
        <w:rPr>
          <w:rFonts w:ascii="Trebuchet MS" w:hAnsi="Trebuchet MS"/>
          <w:b/>
        </w:rPr>
      </w:pPr>
    </w:p>
    <w:p w14:paraId="13C360C3" w14:textId="77777777" w:rsidR="009E1C9B" w:rsidRPr="00111296" w:rsidRDefault="009E1C9B" w:rsidP="009E1C9B">
      <w:pPr>
        <w:jc w:val="center"/>
        <w:rPr>
          <w:rFonts w:ascii="Trebuchet MS" w:hAnsi="Trebuchet MS"/>
          <w:b/>
        </w:rPr>
      </w:pPr>
      <w:r w:rsidRPr="00111296">
        <w:rPr>
          <w:rFonts w:ascii="Trebuchet MS" w:hAnsi="Trebuchet MS"/>
          <w:b/>
        </w:rPr>
        <w:t xml:space="preserve">Tabel cuprinzând datele de identificare </w:t>
      </w:r>
      <w:r>
        <w:rPr>
          <w:rFonts w:ascii="Trebuchet MS" w:hAnsi="Trebuchet MS"/>
          <w:b/>
        </w:rPr>
        <w:t xml:space="preserve">ale imobilelor ce se declară ca bunuri </w:t>
      </w:r>
      <w:proofErr w:type="spellStart"/>
      <w:r>
        <w:rPr>
          <w:rFonts w:ascii="Trebuchet MS" w:hAnsi="Trebuchet MS"/>
          <w:b/>
        </w:rPr>
        <w:t>apartinand</w:t>
      </w:r>
      <w:proofErr w:type="spellEnd"/>
      <w:r>
        <w:rPr>
          <w:rFonts w:ascii="Trebuchet MS" w:hAnsi="Trebuchet MS"/>
          <w:b/>
        </w:rPr>
        <w:t xml:space="preserve"> domeniului privat de interes local</w:t>
      </w:r>
      <w:r w:rsidRPr="00111296">
        <w:rPr>
          <w:rFonts w:ascii="Trebuchet MS" w:hAnsi="Trebuchet MS"/>
          <w:b/>
        </w:rPr>
        <w:t xml:space="preserve"> a</w:t>
      </w:r>
      <w:r>
        <w:rPr>
          <w:rFonts w:ascii="Trebuchet MS" w:hAnsi="Trebuchet MS"/>
          <w:b/>
        </w:rPr>
        <w:t xml:space="preserve">l Comunei </w:t>
      </w:r>
      <w:proofErr w:type="spellStart"/>
      <w:r>
        <w:rPr>
          <w:rFonts w:ascii="Trebuchet MS" w:hAnsi="Trebuchet MS"/>
          <w:b/>
        </w:rPr>
        <w:t>Ivanesti</w:t>
      </w:r>
      <w:proofErr w:type="spellEnd"/>
      <w:r w:rsidRPr="00111296">
        <w:rPr>
          <w:rFonts w:ascii="Trebuchet MS" w:hAnsi="Trebuchet MS"/>
          <w:b/>
        </w:rPr>
        <w:t>, județul Vaslui</w:t>
      </w:r>
    </w:p>
    <w:p w14:paraId="4963CFFD" w14:textId="77777777" w:rsidR="009E1C9B" w:rsidRPr="00111296" w:rsidRDefault="009E1C9B" w:rsidP="009E1C9B">
      <w:pP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287"/>
        <w:gridCol w:w="1276"/>
        <w:gridCol w:w="1556"/>
        <w:gridCol w:w="854"/>
        <w:gridCol w:w="1134"/>
        <w:gridCol w:w="1417"/>
        <w:gridCol w:w="1134"/>
      </w:tblGrid>
      <w:tr w:rsidR="009E1C9B" w:rsidRPr="00111296" w14:paraId="4B239775" w14:textId="77777777" w:rsidTr="00DE6C5D">
        <w:trPr>
          <w:trHeight w:val="663"/>
        </w:trPr>
        <w:tc>
          <w:tcPr>
            <w:tcW w:w="601" w:type="dxa"/>
            <w:vMerge w:val="restart"/>
            <w:vAlign w:val="bottom"/>
          </w:tcPr>
          <w:p w14:paraId="152EEAC3" w14:textId="77777777" w:rsidR="009E1C9B" w:rsidRPr="00111296" w:rsidRDefault="009E1C9B" w:rsidP="00DE6C5D">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287" w:type="dxa"/>
            <w:vMerge w:val="restart"/>
            <w:vAlign w:val="center"/>
          </w:tcPr>
          <w:p w14:paraId="43F10A1D"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111DDB1F"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Suprafață</w:t>
            </w:r>
          </w:p>
          <w:p w14:paraId="416BECE8" w14:textId="77777777" w:rsidR="009E1C9B" w:rsidRPr="006D68CE" w:rsidRDefault="009E1C9B" w:rsidP="00DE6C5D">
            <w:pPr>
              <w:rPr>
                <w:rFonts w:ascii="Trebuchet MS" w:hAnsi="Trebuchet MS"/>
                <w:b/>
                <w:sz w:val="22"/>
                <w:szCs w:val="22"/>
              </w:rPr>
            </w:pPr>
            <w:r>
              <w:rPr>
                <w:rFonts w:ascii="Trebuchet MS" w:hAnsi="Trebuchet MS"/>
                <w:b/>
                <w:sz w:val="22"/>
                <w:szCs w:val="22"/>
              </w:rPr>
              <w:t xml:space="preserve">     </w:t>
            </w:r>
            <w:proofErr w:type="spellStart"/>
            <w:r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646C6668" w14:textId="77777777" w:rsidR="009E1C9B" w:rsidRDefault="009E1C9B" w:rsidP="00DE6C5D">
            <w:pPr>
              <w:jc w:val="center"/>
              <w:rPr>
                <w:rFonts w:ascii="Trebuchet MS" w:hAnsi="Trebuchet MS"/>
                <w:b/>
              </w:rPr>
            </w:pPr>
            <w:r>
              <w:rPr>
                <w:rFonts w:ascii="Trebuchet MS" w:hAnsi="Trebuchet MS"/>
                <w:b/>
              </w:rPr>
              <w:t>Date referitoare la teren</w:t>
            </w:r>
          </w:p>
          <w:p w14:paraId="2DA193BA" w14:textId="77777777" w:rsidR="009E1C9B" w:rsidRPr="00111296" w:rsidRDefault="009E1C9B" w:rsidP="00DE6C5D">
            <w:pPr>
              <w:jc w:val="center"/>
              <w:rPr>
                <w:rFonts w:ascii="Trebuchet MS" w:hAnsi="Trebuchet MS"/>
                <w:b/>
              </w:rPr>
            </w:pPr>
          </w:p>
        </w:tc>
        <w:tc>
          <w:tcPr>
            <w:tcW w:w="1134" w:type="dxa"/>
            <w:vMerge w:val="restart"/>
            <w:vAlign w:val="center"/>
          </w:tcPr>
          <w:p w14:paraId="2AAD0849" w14:textId="77777777" w:rsidR="009E1C9B" w:rsidRPr="00111296" w:rsidRDefault="009E1C9B" w:rsidP="00DE6C5D">
            <w:pPr>
              <w:jc w:val="center"/>
              <w:rPr>
                <w:rFonts w:ascii="Trebuchet MS" w:hAnsi="Trebuchet MS"/>
                <w:b/>
              </w:rPr>
            </w:pPr>
            <w:r>
              <w:rPr>
                <w:rFonts w:ascii="Trebuchet MS" w:hAnsi="Trebuchet MS"/>
                <w:b/>
              </w:rPr>
              <w:t>Obs.</w:t>
            </w:r>
          </w:p>
        </w:tc>
      </w:tr>
      <w:tr w:rsidR="009E1C9B" w:rsidRPr="00111296" w14:paraId="322B4CED" w14:textId="77777777" w:rsidTr="00DE6C5D">
        <w:trPr>
          <w:trHeight w:val="439"/>
        </w:trPr>
        <w:tc>
          <w:tcPr>
            <w:tcW w:w="601" w:type="dxa"/>
            <w:vMerge/>
            <w:vAlign w:val="bottom"/>
          </w:tcPr>
          <w:p w14:paraId="2F765386" w14:textId="77777777" w:rsidR="009E1C9B" w:rsidRPr="00111296" w:rsidRDefault="009E1C9B" w:rsidP="00DE6C5D">
            <w:pPr>
              <w:jc w:val="center"/>
              <w:rPr>
                <w:rFonts w:ascii="Trebuchet MS" w:hAnsi="Trebuchet MS"/>
                <w:b/>
              </w:rPr>
            </w:pPr>
          </w:p>
        </w:tc>
        <w:tc>
          <w:tcPr>
            <w:tcW w:w="1287" w:type="dxa"/>
            <w:vMerge/>
            <w:vAlign w:val="center"/>
          </w:tcPr>
          <w:p w14:paraId="696F045C" w14:textId="77777777" w:rsidR="009E1C9B" w:rsidRPr="00111296" w:rsidRDefault="009E1C9B" w:rsidP="00DE6C5D">
            <w:pPr>
              <w:jc w:val="center"/>
              <w:rPr>
                <w:rFonts w:ascii="Trebuchet MS" w:hAnsi="Trebuchet MS"/>
                <w:b/>
              </w:rPr>
            </w:pPr>
          </w:p>
        </w:tc>
        <w:tc>
          <w:tcPr>
            <w:tcW w:w="1276" w:type="dxa"/>
            <w:vMerge/>
            <w:vAlign w:val="center"/>
          </w:tcPr>
          <w:p w14:paraId="63071E9A" w14:textId="77777777" w:rsidR="009E1C9B" w:rsidRPr="00111296" w:rsidRDefault="009E1C9B" w:rsidP="00DE6C5D">
            <w:pPr>
              <w:jc w:val="center"/>
              <w:rPr>
                <w:rFonts w:ascii="Trebuchet MS" w:hAnsi="Trebuchet MS"/>
                <w:b/>
              </w:rPr>
            </w:pPr>
          </w:p>
        </w:tc>
        <w:tc>
          <w:tcPr>
            <w:tcW w:w="1556" w:type="dxa"/>
            <w:tcBorders>
              <w:top w:val="single" w:sz="4" w:space="0" w:color="auto"/>
              <w:right w:val="single" w:sz="4" w:space="0" w:color="auto"/>
            </w:tcBorders>
            <w:vAlign w:val="center"/>
          </w:tcPr>
          <w:p w14:paraId="232DEA57" w14:textId="77777777" w:rsidR="009E1C9B" w:rsidRDefault="009E1C9B" w:rsidP="00DE6C5D">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3383D0C4" w14:textId="77777777" w:rsidR="009E1C9B" w:rsidRDefault="009E1C9B" w:rsidP="00DE6C5D">
            <w:pPr>
              <w:jc w:val="center"/>
              <w:rPr>
                <w:rFonts w:ascii="Trebuchet MS" w:hAnsi="Trebuchet MS"/>
                <w:b/>
              </w:rPr>
            </w:pPr>
            <w:r>
              <w:rPr>
                <w:rFonts w:ascii="Trebuchet MS" w:hAnsi="Trebuchet MS"/>
                <w:b/>
              </w:rPr>
              <w:t xml:space="preserve">Tarla </w:t>
            </w:r>
          </w:p>
        </w:tc>
        <w:tc>
          <w:tcPr>
            <w:tcW w:w="1134" w:type="dxa"/>
            <w:tcBorders>
              <w:top w:val="single" w:sz="4" w:space="0" w:color="auto"/>
              <w:left w:val="single" w:sz="4" w:space="0" w:color="auto"/>
              <w:right w:val="single" w:sz="4" w:space="0" w:color="auto"/>
            </w:tcBorders>
            <w:vAlign w:val="center"/>
          </w:tcPr>
          <w:p w14:paraId="62ECBBC7" w14:textId="77777777" w:rsidR="009E1C9B" w:rsidRDefault="009E1C9B" w:rsidP="00DE6C5D">
            <w:pPr>
              <w:jc w:val="center"/>
              <w:rPr>
                <w:rFonts w:ascii="Trebuchet MS" w:hAnsi="Trebuchet MS"/>
                <w:b/>
              </w:rPr>
            </w:pPr>
            <w:r>
              <w:rPr>
                <w:rFonts w:ascii="Trebuchet MS" w:hAnsi="Trebuchet MS"/>
                <w:b/>
              </w:rPr>
              <w:t xml:space="preserve">Parcela </w:t>
            </w:r>
          </w:p>
        </w:tc>
        <w:tc>
          <w:tcPr>
            <w:tcW w:w="1417" w:type="dxa"/>
            <w:tcBorders>
              <w:top w:val="single" w:sz="4" w:space="0" w:color="auto"/>
              <w:left w:val="single" w:sz="4" w:space="0" w:color="auto"/>
            </w:tcBorders>
            <w:vAlign w:val="center"/>
          </w:tcPr>
          <w:p w14:paraId="2EECB38F" w14:textId="77777777" w:rsidR="009E1C9B" w:rsidRDefault="009E1C9B" w:rsidP="00DE6C5D">
            <w:pPr>
              <w:jc w:val="center"/>
              <w:rPr>
                <w:rFonts w:ascii="Trebuchet MS" w:hAnsi="Trebuchet MS"/>
                <w:b/>
              </w:rPr>
            </w:pPr>
            <w:r>
              <w:rPr>
                <w:rFonts w:ascii="Trebuchet MS" w:hAnsi="Trebuchet MS"/>
                <w:b/>
              </w:rPr>
              <w:t xml:space="preserve">Nr. cadastral </w:t>
            </w:r>
          </w:p>
        </w:tc>
        <w:tc>
          <w:tcPr>
            <w:tcW w:w="1134" w:type="dxa"/>
            <w:vMerge/>
            <w:vAlign w:val="center"/>
          </w:tcPr>
          <w:p w14:paraId="49B14EDD" w14:textId="77777777" w:rsidR="009E1C9B" w:rsidRPr="00111296" w:rsidRDefault="009E1C9B" w:rsidP="00DE6C5D">
            <w:pPr>
              <w:jc w:val="center"/>
              <w:rPr>
                <w:rFonts w:ascii="Trebuchet MS" w:hAnsi="Trebuchet MS"/>
                <w:b/>
              </w:rPr>
            </w:pPr>
          </w:p>
        </w:tc>
      </w:tr>
      <w:tr w:rsidR="005A70B7" w:rsidRPr="005A70B7" w14:paraId="689AD499" w14:textId="77777777" w:rsidTr="00DE6C5D">
        <w:trPr>
          <w:trHeight w:val="513"/>
        </w:trPr>
        <w:tc>
          <w:tcPr>
            <w:tcW w:w="601" w:type="dxa"/>
            <w:vAlign w:val="center"/>
          </w:tcPr>
          <w:p w14:paraId="4232F55E"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1</w:t>
            </w:r>
          </w:p>
        </w:tc>
        <w:tc>
          <w:tcPr>
            <w:tcW w:w="1287" w:type="dxa"/>
            <w:vAlign w:val="center"/>
          </w:tcPr>
          <w:p w14:paraId="37FBE5C0"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55A9BEFB" w14:textId="144284D7"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4400</w:t>
            </w:r>
          </w:p>
        </w:tc>
        <w:tc>
          <w:tcPr>
            <w:tcW w:w="1556" w:type="dxa"/>
            <w:tcBorders>
              <w:right w:val="single" w:sz="4" w:space="0" w:color="auto"/>
            </w:tcBorders>
            <w:vAlign w:val="center"/>
          </w:tcPr>
          <w:p w14:paraId="6C1080EB"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502E9A20"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26DBA70D" w14:textId="55611065"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27/3</w:t>
            </w:r>
          </w:p>
        </w:tc>
        <w:tc>
          <w:tcPr>
            <w:tcW w:w="1417" w:type="dxa"/>
            <w:tcBorders>
              <w:left w:val="single" w:sz="4" w:space="0" w:color="auto"/>
            </w:tcBorders>
            <w:vAlign w:val="center"/>
          </w:tcPr>
          <w:p w14:paraId="53A46700" w14:textId="1B524577"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71867</w:t>
            </w:r>
          </w:p>
        </w:tc>
        <w:tc>
          <w:tcPr>
            <w:tcW w:w="1134" w:type="dxa"/>
            <w:vAlign w:val="center"/>
          </w:tcPr>
          <w:p w14:paraId="65105D90"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Anexa</w:t>
            </w:r>
          </w:p>
          <w:p w14:paraId="3FE2531A"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1.1</w:t>
            </w:r>
          </w:p>
        </w:tc>
      </w:tr>
      <w:tr w:rsidR="005A70B7" w:rsidRPr="005A70B7" w14:paraId="08492A95" w14:textId="77777777" w:rsidTr="00DE6C5D">
        <w:trPr>
          <w:trHeight w:val="594"/>
        </w:trPr>
        <w:tc>
          <w:tcPr>
            <w:tcW w:w="601" w:type="dxa"/>
            <w:vAlign w:val="center"/>
          </w:tcPr>
          <w:p w14:paraId="16DAEEB7"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2</w:t>
            </w:r>
          </w:p>
        </w:tc>
        <w:tc>
          <w:tcPr>
            <w:tcW w:w="1287" w:type="dxa"/>
            <w:vAlign w:val="center"/>
          </w:tcPr>
          <w:p w14:paraId="6804A2FE"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 xml:space="preserve">Teren </w:t>
            </w:r>
          </w:p>
          <w:p w14:paraId="14EDD32D"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extravilan</w:t>
            </w:r>
          </w:p>
        </w:tc>
        <w:tc>
          <w:tcPr>
            <w:tcW w:w="1276" w:type="dxa"/>
            <w:vAlign w:val="center"/>
          </w:tcPr>
          <w:p w14:paraId="02CB2437" w14:textId="4E7BA90A"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5000</w:t>
            </w:r>
          </w:p>
        </w:tc>
        <w:tc>
          <w:tcPr>
            <w:tcW w:w="1556" w:type="dxa"/>
            <w:tcBorders>
              <w:right w:val="single" w:sz="4" w:space="0" w:color="auto"/>
            </w:tcBorders>
            <w:vAlign w:val="center"/>
          </w:tcPr>
          <w:p w14:paraId="463914AB" w14:textId="3C0E7FB5"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16DAB0EE"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5EC2458B" w14:textId="71613E70"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12</w:t>
            </w:r>
            <w:r w:rsidR="009E1C9B" w:rsidRPr="005A70B7">
              <w:rPr>
                <w:rFonts w:ascii="Times New Roman" w:hAnsi="Times New Roman" w:cs="Times New Roman"/>
                <w:color w:val="000000" w:themeColor="text1"/>
              </w:rPr>
              <w:t>/2</w:t>
            </w:r>
          </w:p>
        </w:tc>
        <w:tc>
          <w:tcPr>
            <w:tcW w:w="1417" w:type="dxa"/>
            <w:tcBorders>
              <w:left w:val="single" w:sz="4" w:space="0" w:color="auto"/>
            </w:tcBorders>
            <w:vAlign w:val="center"/>
          </w:tcPr>
          <w:p w14:paraId="5DF2D058" w14:textId="3DD7A2B0"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71852</w:t>
            </w:r>
          </w:p>
        </w:tc>
        <w:tc>
          <w:tcPr>
            <w:tcW w:w="1134" w:type="dxa"/>
            <w:vAlign w:val="center"/>
          </w:tcPr>
          <w:p w14:paraId="472F9A8F" w14:textId="77777777" w:rsidR="009E1C9B" w:rsidRPr="005A70B7" w:rsidRDefault="009E1C9B"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Anexa 1.2</w:t>
            </w:r>
          </w:p>
        </w:tc>
      </w:tr>
      <w:tr w:rsidR="005A70B7" w:rsidRPr="005A70B7" w14:paraId="083BD81D" w14:textId="77777777" w:rsidTr="00DE6C5D">
        <w:trPr>
          <w:trHeight w:val="513"/>
        </w:trPr>
        <w:tc>
          <w:tcPr>
            <w:tcW w:w="601" w:type="dxa"/>
            <w:vAlign w:val="center"/>
          </w:tcPr>
          <w:p w14:paraId="79F3464E" w14:textId="14891E92"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3</w:t>
            </w:r>
          </w:p>
        </w:tc>
        <w:tc>
          <w:tcPr>
            <w:tcW w:w="1287" w:type="dxa"/>
            <w:vAlign w:val="center"/>
          </w:tcPr>
          <w:p w14:paraId="04DD16AD" w14:textId="2AD774A8"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30BB9389" w14:textId="26A30D20"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4600</w:t>
            </w:r>
          </w:p>
        </w:tc>
        <w:tc>
          <w:tcPr>
            <w:tcW w:w="1556" w:type="dxa"/>
            <w:tcBorders>
              <w:right w:val="single" w:sz="4" w:space="0" w:color="auto"/>
            </w:tcBorders>
            <w:vAlign w:val="center"/>
          </w:tcPr>
          <w:p w14:paraId="2717BA73" w14:textId="2C0AFB27"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545892C9" w14:textId="0DEF3C2D"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65040E05" w14:textId="2DE43FA0"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25/2</w:t>
            </w:r>
          </w:p>
        </w:tc>
        <w:tc>
          <w:tcPr>
            <w:tcW w:w="1417" w:type="dxa"/>
            <w:tcBorders>
              <w:left w:val="single" w:sz="4" w:space="0" w:color="auto"/>
            </w:tcBorders>
            <w:vAlign w:val="center"/>
          </w:tcPr>
          <w:p w14:paraId="679AD052" w14:textId="28699639"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71865</w:t>
            </w:r>
          </w:p>
        </w:tc>
        <w:tc>
          <w:tcPr>
            <w:tcW w:w="1134" w:type="dxa"/>
            <w:vAlign w:val="center"/>
          </w:tcPr>
          <w:p w14:paraId="3936D951" w14:textId="59106B19" w:rsidR="009E1C9B"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Anexa 1.3</w:t>
            </w:r>
          </w:p>
        </w:tc>
      </w:tr>
      <w:tr w:rsidR="005A70B7" w:rsidRPr="005A70B7" w14:paraId="20413520" w14:textId="77777777" w:rsidTr="00DE6C5D">
        <w:trPr>
          <w:trHeight w:val="513"/>
        </w:trPr>
        <w:tc>
          <w:tcPr>
            <w:tcW w:w="601" w:type="dxa"/>
            <w:vAlign w:val="center"/>
          </w:tcPr>
          <w:p w14:paraId="4E2BCAD9" w14:textId="009FD8A5"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4</w:t>
            </w:r>
          </w:p>
        </w:tc>
        <w:tc>
          <w:tcPr>
            <w:tcW w:w="1287" w:type="dxa"/>
            <w:vAlign w:val="center"/>
          </w:tcPr>
          <w:p w14:paraId="0111D1C2" w14:textId="2C900A7C"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23A8BAAC" w14:textId="2CEEF204"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5000</w:t>
            </w:r>
          </w:p>
        </w:tc>
        <w:tc>
          <w:tcPr>
            <w:tcW w:w="1556" w:type="dxa"/>
            <w:tcBorders>
              <w:right w:val="single" w:sz="4" w:space="0" w:color="auto"/>
            </w:tcBorders>
            <w:vAlign w:val="center"/>
          </w:tcPr>
          <w:p w14:paraId="1B0E1EFF" w14:textId="3C51D47F"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07C7D8B2" w14:textId="2A51D0FF"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18D0DB67" w14:textId="1FCB9DB5"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24/3</w:t>
            </w:r>
          </w:p>
        </w:tc>
        <w:tc>
          <w:tcPr>
            <w:tcW w:w="1417" w:type="dxa"/>
            <w:tcBorders>
              <w:left w:val="single" w:sz="4" w:space="0" w:color="auto"/>
            </w:tcBorders>
            <w:vAlign w:val="center"/>
          </w:tcPr>
          <w:p w14:paraId="1F7DB920" w14:textId="616DDEC7"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71864</w:t>
            </w:r>
          </w:p>
        </w:tc>
        <w:tc>
          <w:tcPr>
            <w:tcW w:w="1134" w:type="dxa"/>
            <w:vAlign w:val="center"/>
          </w:tcPr>
          <w:p w14:paraId="3533D362" w14:textId="0D0D167C"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Anexa 1.4</w:t>
            </w:r>
          </w:p>
        </w:tc>
      </w:tr>
      <w:tr w:rsidR="005A70B7" w:rsidRPr="005A70B7" w14:paraId="5B66EC78" w14:textId="77777777" w:rsidTr="00DE6C5D">
        <w:trPr>
          <w:trHeight w:val="513"/>
        </w:trPr>
        <w:tc>
          <w:tcPr>
            <w:tcW w:w="601" w:type="dxa"/>
            <w:vAlign w:val="center"/>
          </w:tcPr>
          <w:p w14:paraId="5663A5AA" w14:textId="168AA644"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5</w:t>
            </w:r>
          </w:p>
        </w:tc>
        <w:tc>
          <w:tcPr>
            <w:tcW w:w="1287" w:type="dxa"/>
            <w:vAlign w:val="center"/>
          </w:tcPr>
          <w:p w14:paraId="47D74F3D" w14:textId="4347ADA1"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2A07A0E4" w14:textId="2FDCE323"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1000</w:t>
            </w:r>
          </w:p>
        </w:tc>
        <w:tc>
          <w:tcPr>
            <w:tcW w:w="1556" w:type="dxa"/>
            <w:tcBorders>
              <w:right w:val="single" w:sz="4" w:space="0" w:color="auto"/>
            </w:tcBorders>
            <w:vAlign w:val="center"/>
          </w:tcPr>
          <w:p w14:paraId="01B41A7B" w14:textId="480293E6"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75689761" w14:textId="25F0C4C2"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48845502" w14:textId="20B91707"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33/2</w:t>
            </w:r>
          </w:p>
        </w:tc>
        <w:tc>
          <w:tcPr>
            <w:tcW w:w="1417" w:type="dxa"/>
            <w:tcBorders>
              <w:left w:val="single" w:sz="4" w:space="0" w:color="auto"/>
            </w:tcBorders>
            <w:vAlign w:val="center"/>
          </w:tcPr>
          <w:p w14:paraId="17BE065F" w14:textId="77B52522"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71875</w:t>
            </w:r>
          </w:p>
        </w:tc>
        <w:tc>
          <w:tcPr>
            <w:tcW w:w="1134" w:type="dxa"/>
            <w:vAlign w:val="center"/>
          </w:tcPr>
          <w:p w14:paraId="7007196A" w14:textId="70D64C1D"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Anexa 1.5</w:t>
            </w:r>
          </w:p>
        </w:tc>
      </w:tr>
      <w:tr w:rsidR="005A70B7" w:rsidRPr="005A70B7" w14:paraId="1BE559F4" w14:textId="77777777" w:rsidTr="00DE6C5D">
        <w:trPr>
          <w:trHeight w:val="513"/>
        </w:trPr>
        <w:tc>
          <w:tcPr>
            <w:tcW w:w="601" w:type="dxa"/>
            <w:vAlign w:val="center"/>
          </w:tcPr>
          <w:p w14:paraId="36F53172" w14:textId="48B89944"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w:t>
            </w:r>
          </w:p>
        </w:tc>
        <w:tc>
          <w:tcPr>
            <w:tcW w:w="1287" w:type="dxa"/>
            <w:vAlign w:val="center"/>
          </w:tcPr>
          <w:p w14:paraId="7776BA14" w14:textId="1BBA49AB"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20CD7F0A" w14:textId="54A8F0CC"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1000</w:t>
            </w:r>
          </w:p>
        </w:tc>
        <w:tc>
          <w:tcPr>
            <w:tcW w:w="1556" w:type="dxa"/>
            <w:tcBorders>
              <w:right w:val="single" w:sz="4" w:space="0" w:color="auto"/>
            </w:tcBorders>
            <w:vAlign w:val="center"/>
          </w:tcPr>
          <w:p w14:paraId="068F5A29" w14:textId="702AAD7B"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44827ADC" w14:textId="304E2CB0"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5CB02AF4" w14:textId="42153015"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31/1</w:t>
            </w:r>
          </w:p>
        </w:tc>
        <w:tc>
          <w:tcPr>
            <w:tcW w:w="1417" w:type="dxa"/>
            <w:tcBorders>
              <w:left w:val="single" w:sz="4" w:space="0" w:color="auto"/>
            </w:tcBorders>
            <w:vAlign w:val="center"/>
          </w:tcPr>
          <w:p w14:paraId="6D6CB518" w14:textId="41E26ECB"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71872</w:t>
            </w:r>
          </w:p>
        </w:tc>
        <w:tc>
          <w:tcPr>
            <w:tcW w:w="1134" w:type="dxa"/>
            <w:vAlign w:val="center"/>
          </w:tcPr>
          <w:p w14:paraId="7E6C4D7B" w14:textId="5EF7F113"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Anexa 1.6</w:t>
            </w:r>
          </w:p>
        </w:tc>
      </w:tr>
      <w:tr w:rsidR="005A70B7" w:rsidRPr="005A70B7" w14:paraId="719C80CC" w14:textId="77777777" w:rsidTr="00DE6C5D">
        <w:trPr>
          <w:trHeight w:val="513"/>
        </w:trPr>
        <w:tc>
          <w:tcPr>
            <w:tcW w:w="601" w:type="dxa"/>
            <w:vAlign w:val="center"/>
          </w:tcPr>
          <w:p w14:paraId="16B60FA0" w14:textId="1C06171C"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w:t>
            </w:r>
          </w:p>
        </w:tc>
        <w:tc>
          <w:tcPr>
            <w:tcW w:w="1287" w:type="dxa"/>
            <w:vAlign w:val="center"/>
          </w:tcPr>
          <w:p w14:paraId="6182192E" w14:textId="1D6B5690"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570CF26B" w14:textId="39E48E08"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5000</w:t>
            </w:r>
          </w:p>
        </w:tc>
        <w:tc>
          <w:tcPr>
            <w:tcW w:w="1556" w:type="dxa"/>
            <w:tcBorders>
              <w:right w:val="single" w:sz="4" w:space="0" w:color="auto"/>
            </w:tcBorders>
            <w:vAlign w:val="center"/>
          </w:tcPr>
          <w:p w14:paraId="26BCE49D" w14:textId="102999D5"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379B2A89" w14:textId="26FF3A73"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56BB98E5" w14:textId="28721EDA"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36/3</w:t>
            </w:r>
          </w:p>
        </w:tc>
        <w:tc>
          <w:tcPr>
            <w:tcW w:w="1417" w:type="dxa"/>
            <w:tcBorders>
              <w:left w:val="single" w:sz="4" w:space="0" w:color="auto"/>
            </w:tcBorders>
            <w:vAlign w:val="center"/>
          </w:tcPr>
          <w:p w14:paraId="75E55BD6" w14:textId="3D165934"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71878</w:t>
            </w:r>
          </w:p>
        </w:tc>
        <w:tc>
          <w:tcPr>
            <w:tcW w:w="1134" w:type="dxa"/>
            <w:vAlign w:val="center"/>
          </w:tcPr>
          <w:p w14:paraId="7B0107FD" w14:textId="5CB4C9F6"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Anexa 1.7</w:t>
            </w:r>
          </w:p>
        </w:tc>
      </w:tr>
      <w:tr w:rsidR="005A70B7" w:rsidRPr="005A70B7" w14:paraId="056ABE01" w14:textId="77777777" w:rsidTr="00DE6C5D">
        <w:trPr>
          <w:trHeight w:val="513"/>
        </w:trPr>
        <w:tc>
          <w:tcPr>
            <w:tcW w:w="601" w:type="dxa"/>
            <w:vAlign w:val="center"/>
          </w:tcPr>
          <w:p w14:paraId="3184B709" w14:textId="6B07E30F"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8</w:t>
            </w:r>
          </w:p>
        </w:tc>
        <w:tc>
          <w:tcPr>
            <w:tcW w:w="1287" w:type="dxa"/>
            <w:vAlign w:val="center"/>
          </w:tcPr>
          <w:p w14:paraId="4B6E918F" w14:textId="6981D10E"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6BD30B1D" w14:textId="343DEB64"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5000</w:t>
            </w:r>
          </w:p>
        </w:tc>
        <w:tc>
          <w:tcPr>
            <w:tcW w:w="1556" w:type="dxa"/>
            <w:tcBorders>
              <w:right w:val="single" w:sz="4" w:space="0" w:color="auto"/>
            </w:tcBorders>
            <w:vAlign w:val="center"/>
          </w:tcPr>
          <w:p w14:paraId="1A5E5485" w14:textId="467C24FC"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2FDD24E5" w14:textId="23A3A03B"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51DD2FF8" w14:textId="5746B240"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35/3</w:t>
            </w:r>
          </w:p>
        </w:tc>
        <w:tc>
          <w:tcPr>
            <w:tcW w:w="1417" w:type="dxa"/>
            <w:tcBorders>
              <w:left w:val="single" w:sz="4" w:space="0" w:color="auto"/>
            </w:tcBorders>
            <w:vAlign w:val="center"/>
          </w:tcPr>
          <w:p w14:paraId="2D862193" w14:textId="4E3131A4"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71877</w:t>
            </w:r>
          </w:p>
        </w:tc>
        <w:tc>
          <w:tcPr>
            <w:tcW w:w="1134" w:type="dxa"/>
            <w:vAlign w:val="center"/>
          </w:tcPr>
          <w:p w14:paraId="0DC2CE23" w14:textId="4D564E06"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Anexa 1.8</w:t>
            </w:r>
          </w:p>
        </w:tc>
      </w:tr>
      <w:tr w:rsidR="005A70B7" w:rsidRPr="005A70B7" w14:paraId="3D1A62E5" w14:textId="77777777" w:rsidTr="00DE6C5D">
        <w:trPr>
          <w:trHeight w:val="513"/>
        </w:trPr>
        <w:tc>
          <w:tcPr>
            <w:tcW w:w="601" w:type="dxa"/>
            <w:vAlign w:val="center"/>
          </w:tcPr>
          <w:p w14:paraId="63091B73" w14:textId="3850CE9F"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9</w:t>
            </w:r>
          </w:p>
        </w:tc>
        <w:tc>
          <w:tcPr>
            <w:tcW w:w="1287" w:type="dxa"/>
            <w:vAlign w:val="center"/>
          </w:tcPr>
          <w:p w14:paraId="6F6EEC1B" w14:textId="7AE31A28"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0D64C624" w14:textId="756F6EB5"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5000</w:t>
            </w:r>
          </w:p>
        </w:tc>
        <w:tc>
          <w:tcPr>
            <w:tcW w:w="1556" w:type="dxa"/>
            <w:tcBorders>
              <w:right w:val="single" w:sz="4" w:space="0" w:color="auto"/>
            </w:tcBorders>
            <w:vAlign w:val="center"/>
          </w:tcPr>
          <w:p w14:paraId="6E121024" w14:textId="4EF71176"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460236B4" w14:textId="7765B182"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5DF97A85" w14:textId="1357B9AC"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34/3</w:t>
            </w:r>
          </w:p>
        </w:tc>
        <w:tc>
          <w:tcPr>
            <w:tcW w:w="1417" w:type="dxa"/>
            <w:tcBorders>
              <w:left w:val="single" w:sz="4" w:space="0" w:color="auto"/>
            </w:tcBorders>
            <w:vAlign w:val="center"/>
          </w:tcPr>
          <w:p w14:paraId="46DE2612" w14:textId="277AAF43"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71876</w:t>
            </w:r>
          </w:p>
        </w:tc>
        <w:tc>
          <w:tcPr>
            <w:tcW w:w="1134" w:type="dxa"/>
            <w:vAlign w:val="center"/>
          </w:tcPr>
          <w:p w14:paraId="53674DA4" w14:textId="78F73195" w:rsidR="00802182" w:rsidRPr="005A70B7" w:rsidRDefault="00802182" w:rsidP="00DE6C5D">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Anexa 1.9</w:t>
            </w:r>
          </w:p>
        </w:tc>
      </w:tr>
    </w:tbl>
    <w:p w14:paraId="4834B5D2" w14:textId="77777777" w:rsidR="000A4BCB" w:rsidRPr="00DB4C46" w:rsidRDefault="000A4BCB" w:rsidP="000A4BCB">
      <w:pPr>
        <w:rPr>
          <w:rFonts w:ascii="Trebuchet MS" w:hAnsi="Trebuchet MS"/>
          <w:b/>
          <w:color w:val="FF0000"/>
        </w:rPr>
      </w:pPr>
    </w:p>
    <w:p w14:paraId="5BC5AAD6" w14:textId="77777777" w:rsidR="009E1C9B" w:rsidRPr="00111296" w:rsidRDefault="009E1C9B" w:rsidP="000A4BCB">
      <w:pPr>
        <w:rPr>
          <w:rFonts w:ascii="Trebuchet MS" w:hAnsi="Trebuchet MS"/>
          <w:b/>
        </w:rPr>
      </w:pPr>
    </w:p>
    <w:p w14:paraId="29301920" w14:textId="3376618B" w:rsidR="000A4BCB" w:rsidRDefault="000A4BCB" w:rsidP="000A4BCB">
      <w:pPr>
        <w:rPr>
          <w:rFonts w:ascii="Trebuchet MS" w:hAnsi="Trebuchet MS"/>
          <w:b/>
        </w:rPr>
      </w:pPr>
      <w:r w:rsidRPr="00111296">
        <w:rPr>
          <w:rFonts w:ascii="Trebuchet MS" w:hAnsi="Trebuchet MS"/>
          <w:b/>
        </w:rPr>
        <w:t xml:space="preserve">                                                                                        </w:t>
      </w:r>
      <w:r w:rsidR="00E36A2B">
        <w:rPr>
          <w:rFonts w:ascii="Trebuchet MS" w:hAnsi="Trebuchet MS"/>
          <w:b/>
        </w:rPr>
        <w:t xml:space="preserve">    </w:t>
      </w:r>
      <w:proofErr w:type="spellStart"/>
      <w:r>
        <w:rPr>
          <w:rFonts w:ascii="Trebuchet MS" w:hAnsi="Trebuchet MS"/>
          <w:b/>
        </w:rPr>
        <w:t>Ivanesti</w:t>
      </w:r>
      <w:proofErr w:type="spellEnd"/>
      <w:r w:rsidR="001F70A0">
        <w:rPr>
          <w:rFonts w:ascii="Trebuchet MS" w:hAnsi="Trebuchet MS"/>
          <w:b/>
        </w:rPr>
        <w:t xml:space="preserve"> ,</w:t>
      </w:r>
      <w:r w:rsidR="00852C72">
        <w:rPr>
          <w:rFonts w:ascii="Trebuchet MS" w:hAnsi="Trebuchet MS"/>
          <w:b/>
        </w:rPr>
        <w:t xml:space="preserve"> </w:t>
      </w:r>
      <w:r w:rsidR="005A70B7">
        <w:rPr>
          <w:rFonts w:ascii="Trebuchet MS" w:hAnsi="Trebuchet MS"/>
          <w:b/>
        </w:rPr>
        <w:t xml:space="preserve">  30</w:t>
      </w:r>
      <w:r w:rsidR="00DB4C46">
        <w:rPr>
          <w:rFonts w:ascii="Trebuchet MS" w:hAnsi="Trebuchet MS"/>
          <w:b/>
        </w:rPr>
        <w:t xml:space="preserve"> .08</w:t>
      </w:r>
      <w:r w:rsidR="009E1C9B">
        <w:rPr>
          <w:rFonts w:ascii="Trebuchet MS" w:hAnsi="Trebuchet MS"/>
          <w:b/>
        </w:rPr>
        <w:t>.2023</w:t>
      </w:r>
    </w:p>
    <w:p w14:paraId="3840BFBC" w14:textId="77777777" w:rsidR="00E36A2B" w:rsidRDefault="000A4BCB" w:rsidP="000A4BCB">
      <w:pPr>
        <w:rPr>
          <w:rFonts w:ascii="Trebuchet MS" w:hAnsi="Trebuchet MS"/>
          <w:b/>
        </w:rPr>
      </w:pPr>
      <w:r>
        <w:rPr>
          <w:rFonts w:ascii="Trebuchet MS" w:hAnsi="Trebuchet MS"/>
          <w:b/>
        </w:rPr>
        <w:t xml:space="preserve">      </w:t>
      </w:r>
    </w:p>
    <w:p w14:paraId="0B1B7378" w14:textId="7D8DF486" w:rsidR="000A4BCB" w:rsidRDefault="00005C3D"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Pr>
          <w:rFonts w:ascii="Trebuchet MS" w:hAnsi="Trebuchet MS"/>
          <w:b/>
        </w:rPr>
        <w:tab/>
      </w:r>
      <w:r>
        <w:rPr>
          <w:rFonts w:ascii="Trebuchet MS" w:hAnsi="Trebuchet MS"/>
          <w:b/>
        </w:rPr>
        <w:tab/>
      </w:r>
      <w:proofErr w:type="spellStart"/>
      <w:r>
        <w:rPr>
          <w:rFonts w:ascii="Trebuchet MS" w:hAnsi="Trebuchet MS"/>
          <w:b/>
        </w:rPr>
        <w:t>Contrasemneaza</w:t>
      </w:r>
      <w:proofErr w:type="spellEnd"/>
      <w:r>
        <w:rPr>
          <w:rFonts w:ascii="Trebuchet MS" w:hAnsi="Trebuchet MS"/>
          <w:b/>
        </w:rPr>
        <w:t xml:space="preserve"> </w:t>
      </w:r>
      <w:r w:rsidR="00E36A2B">
        <w:rPr>
          <w:rFonts w:ascii="Trebuchet MS" w:hAnsi="Trebuchet MS"/>
          <w:b/>
        </w:rPr>
        <w:t>,</w:t>
      </w:r>
    </w:p>
    <w:p w14:paraId="40D92EFB" w14:textId="44F5D9A3" w:rsidR="00E36A2B" w:rsidRDefault="00005C3D"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 xml:space="preserve">Secretar general UAT </w:t>
      </w:r>
      <w:proofErr w:type="spellStart"/>
      <w:r w:rsidR="00E36A2B">
        <w:rPr>
          <w:rFonts w:ascii="Trebuchet MS" w:hAnsi="Trebuchet MS"/>
          <w:b/>
        </w:rPr>
        <w:t>Ivanesti</w:t>
      </w:r>
      <w:proofErr w:type="spellEnd"/>
      <w:r w:rsidR="00E36A2B">
        <w:rPr>
          <w:rFonts w:ascii="Trebuchet MS" w:hAnsi="Trebuchet MS"/>
          <w:b/>
        </w:rPr>
        <w:t>,</w:t>
      </w:r>
    </w:p>
    <w:p w14:paraId="6394E679" w14:textId="068C5023" w:rsidR="00E36A2B" w:rsidRDefault="005A70B7" w:rsidP="000A4BCB">
      <w:pPr>
        <w:rPr>
          <w:rFonts w:ascii="Trebuchet MS" w:hAnsi="Trebuchet MS"/>
          <w:b/>
        </w:rPr>
      </w:pPr>
      <w:proofErr w:type="spellStart"/>
      <w:r>
        <w:rPr>
          <w:rFonts w:ascii="Trebuchet MS" w:hAnsi="Trebuchet MS"/>
          <w:b/>
        </w:rPr>
        <w:t>Samir</w:t>
      </w:r>
      <w:proofErr w:type="spellEnd"/>
      <w:r>
        <w:rPr>
          <w:rFonts w:ascii="Trebuchet MS" w:hAnsi="Trebuchet MS"/>
          <w:b/>
        </w:rPr>
        <w:t xml:space="preserve"> CHIRIAC</w:t>
      </w:r>
      <w:r w:rsidR="00DB4C46">
        <w:rPr>
          <w:rFonts w:ascii="Trebuchet MS" w:hAnsi="Trebuchet MS"/>
          <w:b/>
        </w:rPr>
        <w:tab/>
      </w:r>
      <w:r w:rsidR="002E43B9">
        <w:rPr>
          <w:rFonts w:ascii="Trebuchet MS" w:hAnsi="Trebuchet MS"/>
          <w:b/>
        </w:rPr>
        <w:tab/>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proofErr w:type="spellStart"/>
      <w:r w:rsidR="002B7F20">
        <w:rPr>
          <w:rFonts w:ascii="Trebuchet MS" w:hAnsi="Trebuchet MS"/>
          <w:b/>
        </w:rPr>
        <w:t>jr</w:t>
      </w:r>
      <w:r w:rsidR="00852C72">
        <w:rPr>
          <w:rFonts w:ascii="Trebuchet MS" w:hAnsi="Trebuchet MS"/>
          <w:b/>
        </w:rPr>
        <w:t>s</w:t>
      </w:r>
      <w:proofErr w:type="spellEnd"/>
      <w:r w:rsidR="00852C72">
        <w:rPr>
          <w:rFonts w:ascii="Trebuchet MS" w:hAnsi="Trebuchet MS"/>
          <w:b/>
        </w:rPr>
        <w:t xml:space="preserve">. </w:t>
      </w:r>
      <w:r w:rsidR="00E36A2B">
        <w:rPr>
          <w:rFonts w:ascii="Trebuchet MS" w:hAnsi="Trebuchet MS"/>
          <w:b/>
        </w:rPr>
        <w:t>Ovidiu</w:t>
      </w:r>
      <w:r w:rsidR="00852C72">
        <w:rPr>
          <w:rFonts w:ascii="Trebuchet MS" w:hAnsi="Trebuchet MS"/>
          <w:b/>
        </w:rPr>
        <w:t xml:space="preserve"> COZMA</w:t>
      </w:r>
    </w:p>
    <w:p w14:paraId="37298129" w14:textId="77777777" w:rsidR="000A4BCB" w:rsidRDefault="000A4BCB" w:rsidP="000A4BCB">
      <w:pPr>
        <w:rPr>
          <w:rFonts w:ascii="Trebuchet MS" w:hAnsi="Trebuchet MS"/>
          <w:b/>
        </w:rPr>
      </w:pPr>
    </w:p>
    <w:p w14:paraId="0ECE29D3" w14:textId="77777777" w:rsidR="000A4BCB" w:rsidRDefault="000A4BCB" w:rsidP="000A4BCB">
      <w:pPr>
        <w:rPr>
          <w:rFonts w:ascii="Trebuchet MS" w:hAnsi="Trebuchet MS"/>
          <w:b/>
        </w:rPr>
      </w:pPr>
    </w:p>
    <w:p w14:paraId="333E83E2" w14:textId="77777777" w:rsidR="005A70B7" w:rsidRDefault="005A70B7" w:rsidP="000A4BCB">
      <w:pPr>
        <w:rPr>
          <w:rFonts w:ascii="Trebuchet MS" w:hAnsi="Trebuchet MS"/>
          <w:b/>
        </w:rPr>
      </w:pPr>
      <w:bookmarkStart w:id="1" w:name="_GoBack"/>
      <w:bookmarkEnd w:id="1"/>
    </w:p>
    <w:p w14:paraId="007AF24E" w14:textId="6838C44D" w:rsidR="007E7984" w:rsidRPr="007E7984" w:rsidRDefault="007E7984" w:rsidP="007E7984">
      <w:pPr>
        <w:pStyle w:val="Frspaiere"/>
      </w:pPr>
      <w:r w:rsidRPr="007E7984">
        <w:t>ROMANIA</w:t>
      </w:r>
    </w:p>
    <w:p w14:paraId="07AE3923" w14:textId="77777777" w:rsidR="007E7984" w:rsidRPr="007E7984" w:rsidRDefault="007E7984" w:rsidP="007E7984">
      <w:pPr>
        <w:pStyle w:val="Frspaiere"/>
      </w:pPr>
      <w:r w:rsidRPr="007E7984">
        <w:t>JUDETUL VASLUI</w:t>
      </w:r>
    </w:p>
    <w:p w14:paraId="41D299EE" w14:textId="77777777" w:rsidR="007E7984" w:rsidRPr="007E7984" w:rsidRDefault="007E7984" w:rsidP="007E7984">
      <w:pPr>
        <w:pStyle w:val="Frspaiere"/>
      </w:pPr>
      <w:r w:rsidRPr="007E7984">
        <w:t>COMUNA IVANESTI</w:t>
      </w:r>
    </w:p>
    <w:p w14:paraId="476816DD" w14:textId="77777777" w:rsidR="007E7984" w:rsidRDefault="007E7984" w:rsidP="007E7984">
      <w:pPr>
        <w:pStyle w:val="Frspaiere"/>
      </w:pPr>
      <w:r w:rsidRPr="007E7984">
        <w:t>PRIMAR</w:t>
      </w:r>
    </w:p>
    <w:p w14:paraId="7F4204E2" w14:textId="59A4AA01" w:rsidR="007E7984" w:rsidRPr="007E7984" w:rsidRDefault="00852C72" w:rsidP="007E7984">
      <w:pPr>
        <w:pStyle w:val="Frspaiere"/>
      </w:pPr>
      <w:proofErr w:type="gramStart"/>
      <w:r>
        <w:t>Nr.</w:t>
      </w:r>
      <w:proofErr w:type="gramEnd"/>
      <w:r>
        <w:t xml:space="preserve">        </w:t>
      </w:r>
      <w:r w:rsidR="00DB4C46">
        <w:t xml:space="preserve"> </w:t>
      </w:r>
      <w:r w:rsidR="00802182">
        <w:t xml:space="preserve">4306        /    </w:t>
      </w:r>
      <w:proofErr w:type="gramStart"/>
      <w:r w:rsidR="00802182">
        <w:t>23</w:t>
      </w:r>
      <w:r w:rsidR="00DB4C46">
        <w:t xml:space="preserve">  .</w:t>
      </w:r>
      <w:proofErr w:type="gramEnd"/>
      <w:r w:rsidR="00DB4C46">
        <w:t>08</w:t>
      </w:r>
      <w:r w:rsidR="00821F3A">
        <w:t>.</w:t>
      </w:r>
      <w:r>
        <w:t>2023</w:t>
      </w:r>
    </w:p>
    <w:p w14:paraId="22C241D2" w14:textId="77777777" w:rsidR="00186094" w:rsidRPr="000802B8" w:rsidRDefault="007E7984" w:rsidP="007E7984">
      <w:pPr>
        <w:pStyle w:val="Frspaiere"/>
      </w:pPr>
      <w:r w:rsidRPr="007E7984">
        <w:tab/>
      </w:r>
      <w:r w:rsidRPr="007E7984">
        <w:tab/>
      </w:r>
      <w:r w:rsidRPr="007E7984">
        <w:tab/>
      </w:r>
      <w:r w:rsidRPr="007E7984">
        <w:tab/>
      </w:r>
      <w:r w:rsidRPr="007E7984">
        <w:tab/>
      </w:r>
    </w:p>
    <w:p w14:paraId="1163E88A" w14:textId="77777777" w:rsidR="007E7984" w:rsidRPr="001352FF" w:rsidRDefault="0076426F" w:rsidP="00DD6E1D">
      <w:pPr>
        <w:pStyle w:val="Frspaiere"/>
        <w:jc w:val="center"/>
        <w:rPr>
          <w:b/>
          <w:sz w:val="24"/>
          <w:szCs w:val="24"/>
        </w:rPr>
      </w:pPr>
      <w:r w:rsidRPr="001352FF">
        <w:rPr>
          <w:b/>
          <w:sz w:val="24"/>
          <w:szCs w:val="24"/>
        </w:rPr>
        <w:t>REFERAT DE APROBARE</w:t>
      </w:r>
    </w:p>
    <w:p w14:paraId="0A9C6F3F" w14:textId="77777777" w:rsidR="00852C72" w:rsidRDefault="00852C72" w:rsidP="00852C72">
      <w:pPr>
        <w:jc w:val="center"/>
        <w:rPr>
          <w:rFonts w:ascii="Times New Roman" w:hAnsi="Times New Roman" w:cs="Times New Roman"/>
          <w:b/>
        </w:rPr>
      </w:pPr>
      <w:r w:rsidRPr="00F36157">
        <w:rPr>
          <w:rFonts w:ascii="Times New Roman" w:hAnsi="Times New Roman" w:cs="Times New Roman"/>
          <w:b/>
        </w:rPr>
        <w:t xml:space="preserve">privind  declararea </w:t>
      </w:r>
      <w:r>
        <w:rPr>
          <w:rFonts w:ascii="Times New Roman" w:hAnsi="Times New Roman" w:cs="Times New Roman"/>
          <w:b/>
        </w:rPr>
        <w:t xml:space="preserve">ca bunuri </w:t>
      </w:r>
      <w:proofErr w:type="spellStart"/>
      <w:r>
        <w:rPr>
          <w:rFonts w:ascii="Times New Roman" w:hAnsi="Times New Roman" w:cs="Times New Roman"/>
          <w:b/>
        </w:rPr>
        <w:t>apartinand</w:t>
      </w:r>
      <w:proofErr w:type="spellEnd"/>
      <w:r>
        <w:rPr>
          <w:rFonts w:ascii="Times New Roman" w:hAnsi="Times New Roman" w:cs="Times New Roman"/>
          <w:b/>
        </w:rPr>
        <w:t xml:space="preserve"> domeniului privat de interes local a unor </w:t>
      </w:r>
    </w:p>
    <w:p w14:paraId="2E646B3A" w14:textId="77777777" w:rsidR="00852C72" w:rsidRPr="00F36157" w:rsidRDefault="00852C72" w:rsidP="00852C72">
      <w:pPr>
        <w:jc w:val="center"/>
        <w:rPr>
          <w:rFonts w:ascii="Times New Roman" w:hAnsi="Times New Roman" w:cs="Times New Roman"/>
          <w:b/>
        </w:rPr>
      </w:pPr>
      <w:r>
        <w:rPr>
          <w:rFonts w:ascii="Times New Roman" w:hAnsi="Times New Roman" w:cs="Times New Roman"/>
          <w:b/>
        </w:rPr>
        <w:t xml:space="preserve">imobile - terenuri din Unitatea Administrativ Teritoriala comuna </w:t>
      </w:r>
      <w:proofErr w:type="spellStart"/>
      <w:r w:rsidRPr="00F36157">
        <w:rPr>
          <w:rFonts w:ascii="Times New Roman" w:hAnsi="Times New Roman" w:cs="Times New Roman"/>
          <w:b/>
        </w:rPr>
        <w:t>Ivanesti</w:t>
      </w:r>
      <w:proofErr w:type="spellEnd"/>
      <w:r w:rsidRPr="00F36157">
        <w:rPr>
          <w:rFonts w:ascii="Times New Roman" w:hAnsi="Times New Roman" w:cs="Times New Roman"/>
          <w:b/>
        </w:rPr>
        <w:t>, județul Vaslui</w:t>
      </w:r>
    </w:p>
    <w:p w14:paraId="6B414467" w14:textId="77777777" w:rsidR="00186094" w:rsidRDefault="00186094" w:rsidP="000802B8">
      <w:pPr>
        <w:pStyle w:val="Frspaiere"/>
      </w:pPr>
    </w:p>
    <w:p w14:paraId="41EA1D67" w14:textId="77777777" w:rsidR="000802B8" w:rsidRDefault="000802B8" w:rsidP="000802B8">
      <w:pPr>
        <w:pStyle w:val="Frspaiere"/>
        <w:rPr>
          <w:bCs/>
          <w:lang w:val="fr-FR"/>
        </w:rPr>
      </w:pPr>
    </w:p>
    <w:p w14:paraId="60C392C9" w14:textId="04741E96" w:rsidR="00A34B6B" w:rsidRPr="00852C72" w:rsidRDefault="005B13B7" w:rsidP="00852C72">
      <w:pPr>
        <w:pStyle w:val="Frspaiere"/>
        <w:ind w:firstLine="720"/>
        <w:rPr>
          <w:rFonts w:cstheme="minorHAnsi"/>
          <w:sz w:val="24"/>
          <w:szCs w:val="24"/>
        </w:rPr>
      </w:pPr>
      <w:r w:rsidRPr="00852C72">
        <w:rPr>
          <w:rFonts w:cstheme="minorHAnsi"/>
          <w:sz w:val="24"/>
          <w:szCs w:val="24"/>
        </w:rPr>
        <w:t xml:space="preserve">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001A4279" w:rsidRPr="00852C72">
        <w:rPr>
          <w:rFonts w:cstheme="minorHAnsi"/>
          <w:sz w:val="24"/>
          <w:szCs w:val="24"/>
        </w:rPr>
        <w:t>reglementarii</w:t>
      </w:r>
      <w:proofErr w:type="spellEnd"/>
      <w:r w:rsidR="001A4279" w:rsidRPr="00852C72">
        <w:rPr>
          <w:rFonts w:cstheme="minorHAnsi"/>
          <w:sz w:val="24"/>
          <w:szCs w:val="24"/>
        </w:rPr>
        <w:t xml:space="preserve"> </w:t>
      </w:r>
      <w:proofErr w:type="spellStart"/>
      <w:r w:rsidR="009004E6">
        <w:rPr>
          <w:rFonts w:cstheme="minorHAnsi"/>
          <w:sz w:val="24"/>
          <w:szCs w:val="24"/>
        </w:rPr>
        <w:t>situatiei</w:t>
      </w:r>
      <w:proofErr w:type="spellEnd"/>
      <w:r w:rsidR="009004E6">
        <w:rPr>
          <w:rFonts w:cstheme="minorHAnsi"/>
          <w:sz w:val="24"/>
          <w:szCs w:val="24"/>
        </w:rPr>
        <w:t xml:space="preserve"> </w:t>
      </w:r>
      <w:proofErr w:type="spellStart"/>
      <w:r w:rsidR="001A4279" w:rsidRPr="00852C72">
        <w:rPr>
          <w:rFonts w:cstheme="minorHAnsi"/>
          <w:sz w:val="24"/>
          <w:szCs w:val="24"/>
        </w:rPr>
        <w:t>patrimoniului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asigurarii</w:t>
      </w:r>
      <w:proofErr w:type="spellEnd"/>
      <w:r w:rsidR="001A4279" w:rsidRPr="00852C72">
        <w:rPr>
          <w:rFonts w:cstheme="minorHAnsi"/>
          <w:sz w:val="24"/>
          <w:szCs w:val="24"/>
        </w:rPr>
        <w:t xml:space="preserve"> </w:t>
      </w:r>
      <w:proofErr w:type="spellStart"/>
      <w:r w:rsidR="001A4279" w:rsidRPr="00852C72">
        <w:rPr>
          <w:rFonts w:cstheme="minorHAnsi"/>
          <w:sz w:val="24"/>
          <w:szCs w:val="24"/>
        </w:rPr>
        <w:t>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evidente</w:t>
      </w:r>
      <w:proofErr w:type="spellEnd"/>
      <w:r w:rsidR="001A4279" w:rsidRPr="00852C72">
        <w:rPr>
          <w:rFonts w:cstheme="minorHAnsi"/>
          <w:sz w:val="24"/>
          <w:szCs w:val="24"/>
        </w:rPr>
        <w:t xml:space="preserve"> </w:t>
      </w:r>
      <w:proofErr w:type="spellStart"/>
      <w:r w:rsidR="001A4279" w:rsidRPr="00852C72">
        <w:rPr>
          <w:rFonts w:cstheme="minorHAnsi"/>
          <w:sz w:val="24"/>
          <w:szCs w:val="24"/>
        </w:rPr>
        <w:t>exacte</w:t>
      </w:r>
      <w:proofErr w:type="spellEnd"/>
      <w:r w:rsidR="001A4279" w:rsidRPr="00852C72">
        <w:rPr>
          <w:rFonts w:cstheme="minorHAnsi"/>
          <w:sz w:val="24"/>
          <w:szCs w:val="24"/>
        </w:rPr>
        <w:t xml:space="preserve"> a </w:t>
      </w:r>
      <w:proofErr w:type="spellStart"/>
      <w:r w:rsidR="001A4279" w:rsidRPr="00852C72">
        <w:rPr>
          <w:rFonts w:cstheme="minorHAnsi"/>
          <w:sz w:val="24"/>
          <w:szCs w:val="24"/>
        </w:rPr>
        <w:t>situatiei</w:t>
      </w:r>
      <w:proofErr w:type="spellEnd"/>
      <w:r w:rsidR="001A4279" w:rsidRPr="00852C72">
        <w:rPr>
          <w:rFonts w:cstheme="minorHAnsi"/>
          <w:sz w:val="24"/>
          <w:szCs w:val="24"/>
        </w:rPr>
        <w:t xml:space="preserve"> </w:t>
      </w:r>
      <w:proofErr w:type="spellStart"/>
      <w:r w:rsidR="001A4279" w:rsidRPr="00852C72">
        <w:rPr>
          <w:rFonts w:cstheme="minorHAnsi"/>
          <w:sz w:val="24"/>
          <w:szCs w:val="24"/>
        </w:rPr>
        <w:t>juridice</w:t>
      </w:r>
      <w:proofErr w:type="spellEnd"/>
      <w:r w:rsidR="001A4279" w:rsidRPr="00852C72">
        <w:rPr>
          <w:rFonts w:cstheme="minorHAnsi"/>
          <w:sz w:val="24"/>
          <w:szCs w:val="24"/>
        </w:rPr>
        <w:t xml:space="preserve"> a </w:t>
      </w:r>
      <w:proofErr w:type="spellStart"/>
      <w:r w:rsidR="001A4279" w:rsidRPr="00852C72">
        <w:rPr>
          <w:rFonts w:cstheme="minorHAnsi"/>
          <w:sz w:val="24"/>
          <w:szCs w:val="24"/>
        </w:rPr>
        <w:t>imobilelor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w:t>
      </w:r>
      <w:r w:rsidR="00852C72" w:rsidRPr="00852C72">
        <w:rPr>
          <w:rFonts w:cstheme="minorHAnsi"/>
          <w:sz w:val="24"/>
          <w:szCs w:val="24"/>
        </w:rPr>
        <w:t xml:space="preserve"> </w:t>
      </w:r>
      <w:proofErr w:type="spellStart"/>
      <w:r w:rsidR="00852C72" w:rsidRPr="00852C72">
        <w:rPr>
          <w:rFonts w:cstheme="minorHAnsi"/>
          <w:sz w:val="24"/>
          <w:szCs w:val="24"/>
        </w:rPr>
        <w:t>dar</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 </w:t>
      </w:r>
      <w:proofErr w:type="spellStart"/>
      <w:r w:rsidR="001A4279" w:rsidRPr="00852C72">
        <w:rPr>
          <w:rFonts w:cstheme="minorHAnsi"/>
          <w:sz w:val="24"/>
          <w:szCs w:val="24"/>
        </w:rPr>
        <w:t>avand</w:t>
      </w:r>
      <w:proofErr w:type="spellEnd"/>
      <w:r w:rsidR="001A4279" w:rsidRPr="00852C72">
        <w:rPr>
          <w:rFonts w:cstheme="minorHAnsi"/>
          <w:sz w:val="24"/>
          <w:szCs w:val="24"/>
        </w:rPr>
        <w:t xml:space="preserve"> ca </w:t>
      </w:r>
      <w:proofErr w:type="spellStart"/>
      <w:r w:rsidR="001A4279" w:rsidRPr="00852C72">
        <w:rPr>
          <w:rFonts w:cstheme="minorHAnsi"/>
          <w:sz w:val="24"/>
          <w:szCs w:val="24"/>
        </w:rPr>
        <w:t>finalitate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acestora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Cartea</w:t>
      </w:r>
      <w:proofErr w:type="spellEnd"/>
      <w:r w:rsidR="001A4279" w:rsidRPr="00852C72">
        <w:rPr>
          <w:rFonts w:cstheme="minorHAnsi"/>
          <w:sz w:val="24"/>
          <w:szCs w:val="24"/>
        </w:rPr>
        <w:t xml:space="preserve"> </w:t>
      </w:r>
      <w:proofErr w:type="spellStart"/>
      <w:r w:rsidR="001A4279" w:rsidRPr="00852C72">
        <w:rPr>
          <w:rFonts w:cstheme="minorHAnsi"/>
          <w:sz w:val="24"/>
          <w:szCs w:val="24"/>
        </w:rPr>
        <w:t>Funciara</w:t>
      </w:r>
      <w:proofErr w:type="spellEnd"/>
      <w:r w:rsidR="001A4279"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respectiv</w:t>
      </w:r>
      <w:proofErr w:type="spellEnd"/>
      <w:r w:rsidR="001A4279" w:rsidRPr="00852C72">
        <w:rPr>
          <w:rFonts w:cstheme="minorHAnsi"/>
          <w:sz w:val="24"/>
          <w:szCs w:val="24"/>
        </w:rPr>
        <w:t xml:space="preserve">, </w:t>
      </w:r>
      <w:proofErr w:type="spellStart"/>
      <w:r w:rsidR="001A4279" w:rsidRPr="00852C72">
        <w:rPr>
          <w:rFonts w:cstheme="minorHAnsi"/>
          <w:sz w:val="24"/>
          <w:szCs w:val="24"/>
        </w:rPr>
        <w:t>atestarea</w:t>
      </w:r>
      <w:proofErr w:type="spellEnd"/>
      <w:r w:rsidR="001A4279" w:rsidRPr="00852C72">
        <w:rPr>
          <w:rFonts w:cstheme="minorHAnsi"/>
          <w:sz w:val="24"/>
          <w:szCs w:val="24"/>
        </w:rPr>
        <w:t xml:space="preserve"> </w:t>
      </w:r>
      <w:proofErr w:type="spellStart"/>
      <w:r w:rsidR="001A4279" w:rsidRPr="00852C72">
        <w:rPr>
          <w:rFonts w:cstheme="minorHAnsi"/>
          <w:sz w:val="24"/>
          <w:szCs w:val="24"/>
        </w:rPr>
        <w:t>inventarului</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sau</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in </w:t>
      </w:r>
      <w:proofErr w:type="spellStart"/>
      <w:r w:rsidR="001A4279" w:rsidRPr="00852C72">
        <w:rPr>
          <w:rFonts w:cstheme="minorHAnsi"/>
          <w:sz w:val="24"/>
          <w:szCs w:val="24"/>
        </w:rPr>
        <w:t>conformitate</w:t>
      </w:r>
      <w:proofErr w:type="spellEnd"/>
      <w:r w:rsidR="001A4279" w:rsidRPr="00852C72">
        <w:rPr>
          <w:rFonts w:cstheme="minorHAnsi"/>
          <w:sz w:val="24"/>
          <w:szCs w:val="24"/>
        </w:rPr>
        <w:t xml:space="preserve"> cu </w:t>
      </w:r>
      <w:proofErr w:type="spellStart"/>
      <w:r w:rsidR="001A4279" w:rsidRPr="00852C72">
        <w:rPr>
          <w:rFonts w:cstheme="minorHAnsi"/>
          <w:sz w:val="24"/>
          <w:szCs w:val="24"/>
        </w:rPr>
        <w:t>prevederile</w:t>
      </w:r>
      <w:proofErr w:type="spellEnd"/>
      <w:r w:rsidR="001A4279" w:rsidRPr="00852C72">
        <w:rPr>
          <w:rFonts w:cstheme="minorHAnsi"/>
          <w:sz w:val="24"/>
          <w:szCs w:val="24"/>
        </w:rPr>
        <w:t xml:space="preserve"> </w:t>
      </w:r>
      <w:proofErr w:type="spellStart"/>
      <w:r w:rsidR="001A4279" w:rsidRPr="00852C72">
        <w:rPr>
          <w:rFonts w:cstheme="minorHAnsi"/>
          <w:sz w:val="24"/>
          <w:szCs w:val="24"/>
        </w:rPr>
        <w:t>legale</w:t>
      </w:r>
      <w:proofErr w:type="spellEnd"/>
      <w:r w:rsidR="001A4279" w:rsidRPr="00852C72">
        <w:rPr>
          <w:rFonts w:cstheme="minorHAnsi"/>
          <w:sz w:val="24"/>
          <w:szCs w:val="24"/>
        </w:rPr>
        <w:t xml:space="preserve"> in </w:t>
      </w:r>
      <w:proofErr w:type="spellStart"/>
      <w:r w:rsidR="001A4279" w:rsidRPr="00852C72">
        <w:rPr>
          <w:rFonts w:cstheme="minorHAnsi"/>
          <w:sz w:val="24"/>
          <w:szCs w:val="24"/>
        </w:rPr>
        <w:t>vigoare</w:t>
      </w:r>
      <w:proofErr w:type="spellEnd"/>
      <w:r w:rsidR="001A4279" w:rsidRPr="00852C72">
        <w:rPr>
          <w:rFonts w:cstheme="minorHAnsi"/>
          <w:sz w:val="24"/>
          <w:szCs w:val="24"/>
        </w:rPr>
        <w:t xml:space="preserve">, </w:t>
      </w:r>
      <w:proofErr w:type="spellStart"/>
      <w:r w:rsidR="001A4279" w:rsidRPr="00852C72">
        <w:rPr>
          <w:rFonts w:cstheme="minorHAnsi"/>
          <w:sz w:val="24"/>
          <w:szCs w:val="24"/>
        </w:rPr>
        <w:t>Unitatea</w:t>
      </w:r>
      <w:proofErr w:type="spellEnd"/>
      <w:r w:rsidR="001A4279" w:rsidRPr="00852C72">
        <w:rPr>
          <w:rFonts w:cstheme="minorHAnsi"/>
          <w:sz w:val="24"/>
          <w:szCs w:val="24"/>
        </w:rPr>
        <w:t xml:space="preserve">  </w:t>
      </w:r>
      <w:proofErr w:type="spellStart"/>
      <w:r w:rsidR="001A4279" w:rsidRPr="00852C72">
        <w:rPr>
          <w:rFonts w:cstheme="minorHAnsi"/>
          <w:sz w:val="24"/>
          <w:szCs w:val="24"/>
        </w:rPr>
        <w:t>Administrativ</w:t>
      </w:r>
      <w:proofErr w:type="spellEnd"/>
      <w:r w:rsidR="001A4279" w:rsidRPr="00852C72">
        <w:rPr>
          <w:rFonts w:cstheme="minorHAnsi"/>
          <w:sz w:val="24"/>
          <w:szCs w:val="24"/>
        </w:rPr>
        <w:t xml:space="preserve"> </w:t>
      </w:r>
      <w:proofErr w:type="spellStart"/>
      <w:r w:rsidR="001A4279" w:rsidRPr="00852C72">
        <w:rPr>
          <w:rFonts w:cstheme="minorHAnsi"/>
          <w:sz w:val="24"/>
          <w:szCs w:val="24"/>
        </w:rPr>
        <w:t>Teritoriala</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comuna</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se </w:t>
      </w:r>
      <w:proofErr w:type="spellStart"/>
      <w:r w:rsidR="001A4279" w:rsidRPr="00852C72">
        <w:rPr>
          <w:rFonts w:cstheme="minorHAnsi"/>
          <w:sz w:val="24"/>
          <w:szCs w:val="24"/>
        </w:rPr>
        <w:t>afla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procedura</w:t>
      </w:r>
      <w:proofErr w:type="spellEnd"/>
      <w:r w:rsidR="001A4279" w:rsidRPr="00852C72">
        <w:rPr>
          <w:rFonts w:cstheme="minorHAnsi"/>
          <w:sz w:val="24"/>
          <w:szCs w:val="24"/>
        </w:rPr>
        <w:t xml:space="preserve"> de </w:t>
      </w:r>
      <w:proofErr w:type="spellStart"/>
      <w:r w:rsidR="001A4279" w:rsidRPr="00852C72">
        <w:rPr>
          <w:rFonts w:cstheme="minorHAnsi"/>
          <w:sz w:val="24"/>
          <w:szCs w:val="24"/>
        </w:rPr>
        <w:t>intocmire</w:t>
      </w:r>
      <w:proofErr w:type="spellEnd"/>
      <w:r w:rsidR="001A4279" w:rsidRPr="00852C72">
        <w:rPr>
          <w:rFonts w:cstheme="minorHAnsi"/>
          <w:sz w:val="24"/>
          <w:szCs w:val="24"/>
        </w:rPr>
        <w:t xml:space="preserve"> a </w:t>
      </w:r>
      <w:proofErr w:type="spellStart"/>
      <w:r w:rsidR="001A4279" w:rsidRPr="00852C72">
        <w:rPr>
          <w:rFonts w:cstheme="minorHAnsi"/>
          <w:sz w:val="24"/>
          <w:szCs w:val="24"/>
        </w:rPr>
        <w:t>documentatiilor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cadastrale</w:t>
      </w:r>
      <w:proofErr w:type="spellEnd"/>
      <w:r w:rsidR="001A4279" w:rsidRPr="00852C72">
        <w:rPr>
          <w:rFonts w:cstheme="minorHAnsi"/>
          <w:sz w:val="24"/>
          <w:szCs w:val="24"/>
        </w:rPr>
        <w:t xml:space="preserve"> </w:t>
      </w:r>
      <w:proofErr w:type="spellStart"/>
      <w:r w:rsidR="001A4279" w:rsidRPr="00852C72">
        <w:rPr>
          <w:rFonts w:cstheme="minorHAnsi"/>
          <w:sz w:val="24"/>
          <w:szCs w:val="24"/>
        </w:rPr>
        <w:t>pentru</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dreptului</w:t>
      </w:r>
      <w:proofErr w:type="spellEnd"/>
      <w:r w:rsidR="001A4279" w:rsidRPr="00852C72">
        <w:rPr>
          <w:rFonts w:cstheme="minorHAnsi"/>
          <w:sz w:val="24"/>
          <w:szCs w:val="24"/>
        </w:rPr>
        <w:t xml:space="preserve"> de </w:t>
      </w:r>
      <w:proofErr w:type="spellStart"/>
      <w:r w:rsidR="001A4279" w:rsidRPr="00852C72">
        <w:rPr>
          <w:rFonts w:cstheme="minorHAnsi"/>
          <w:sz w:val="24"/>
          <w:szCs w:val="24"/>
        </w:rPr>
        <w:t>proprietate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asupra</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imobile</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conform </w:t>
      </w:r>
      <w:r w:rsidR="00852C72" w:rsidRPr="00852C72">
        <w:rPr>
          <w:rFonts w:cstheme="minorHAnsi"/>
          <w:sz w:val="24"/>
          <w:szCs w:val="24"/>
        </w:rPr>
        <w:t xml:space="preserve">289 </w:t>
      </w:r>
      <w:proofErr w:type="spellStart"/>
      <w:r w:rsidR="00852C72" w:rsidRPr="00852C72">
        <w:rPr>
          <w:rFonts w:cstheme="minorHAnsi"/>
          <w:sz w:val="24"/>
          <w:szCs w:val="24"/>
        </w:rPr>
        <w:t>alin</w:t>
      </w:r>
      <w:proofErr w:type="spellEnd"/>
      <w:r w:rsidR="00852C72" w:rsidRPr="00852C72">
        <w:rPr>
          <w:rFonts w:cstheme="minorHAnsi"/>
          <w:sz w:val="24"/>
          <w:szCs w:val="24"/>
        </w:rPr>
        <w:t xml:space="preserve">.(1), art. </w:t>
      </w:r>
      <w:proofErr w:type="gramStart"/>
      <w:r w:rsidR="00852C72" w:rsidRPr="00852C72">
        <w:rPr>
          <w:rFonts w:cstheme="minorHAnsi"/>
          <w:sz w:val="24"/>
          <w:szCs w:val="24"/>
        </w:rPr>
        <w:t xml:space="preserve">354 </w:t>
      </w:r>
      <w:proofErr w:type="spellStart"/>
      <w:r w:rsidR="00852C72" w:rsidRPr="00852C72">
        <w:rPr>
          <w:rFonts w:cstheme="minorHAnsi"/>
          <w:sz w:val="24"/>
          <w:szCs w:val="24"/>
        </w:rPr>
        <w:t>si</w:t>
      </w:r>
      <w:proofErr w:type="spellEnd"/>
      <w:r w:rsidR="00852C72" w:rsidRPr="00852C72">
        <w:rPr>
          <w:rFonts w:cstheme="minorHAnsi"/>
          <w:sz w:val="24"/>
          <w:szCs w:val="24"/>
        </w:rPr>
        <w:t xml:space="preserve"> art.</w:t>
      </w:r>
      <w:proofErr w:type="gramEnd"/>
      <w:r w:rsidR="00852C72" w:rsidRPr="00852C72">
        <w:rPr>
          <w:rFonts w:cstheme="minorHAnsi"/>
          <w:sz w:val="24"/>
          <w:szCs w:val="24"/>
        </w:rPr>
        <w:t xml:space="preserve"> 355 din </w:t>
      </w:r>
      <w:proofErr w:type="spellStart"/>
      <w:r w:rsidR="00852C72" w:rsidRPr="00852C72">
        <w:rPr>
          <w:rFonts w:cstheme="minorHAnsi"/>
          <w:sz w:val="24"/>
          <w:szCs w:val="24"/>
        </w:rPr>
        <w:t>Ordonanta</w:t>
      </w:r>
      <w:proofErr w:type="spellEnd"/>
      <w:r w:rsidR="00852C72" w:rsidRPr="00852C72">
        <w:rPr>
          <w:rFonts w:cstheme="minorHAnsi"/>
          <w:sz w:val="24"/>
          <w:szCs w:val="24"/>
        </w:rPr>
        <w:t xml:space="preserve"> de </w:t>
      </w:r>
      <w:proofErr w:type="spellStart"/>
      <w:r w:rsidR="00852C72" w:rsidRPr="00852C72">
        <w:rPr>
          <w:rFonts w:cstheme="minorHAnsi"/>
          <w:sz w:val="24"/>
          <w:szCs w:val="24"/>
        </w:rPr>
        <w:t>Urgenta</w:t>
      </w:r>
      <w:proofErr w:type="spellEnd"/>
      <w:r w:rsidR="00852C72" w:rsidRPr="00852C72">
        <w:rPr>
          <w:rFonts w:cstheme="minorHAnsi"/>
          <w:sz w:val="24"/>
          <w:szCs w:val="24"/>
        </w:rPr>
        <w:t xml:space="preserve"> a </w:t>
      </w:r>
      <w:proofErr w:type="spellStart"/>
      <w:proofErr w:type="gramStart"/>
      <w:r w:rsidR="00852C72" w:rsidRPr="00852C72">
        <w:rPr>
          <w:rFonts w:cstheme="minorHAnsi"/>
          <w:sz w:val="24"/>
          <w:szCs w:val="24"/>
        </w:rPr>
        <w:t>Guvernului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Romaniei</w:t>
      </w:r>
      <w:proofErr w:type="spellEnd"/>
      <w:proofErr w:type="gramEnd"/>
      <w:r w:rsidR="00852C72" w:rsidRPr="00852C72">
        <w:rPr>
          <w:rFonts w:cstheme="minorHAnsi"/>
          <w:sz w:val="24"/>
          <w:szCs w:val="24"/>
        </w:rPr>
        <w:t xml:space="preserve"> </w:t>
      </w:r>
      <w:proofErr w:type="spellStart"/>
      <w:r w:rsidR="00852C72" w:rsidRPr="00852C72">
        <w:rPr>
          <w:rFonts w:cstheme="minorHAnsi"/>
          <w:sz w:val="24"/>
          <w:szCs w:val="24"/>
        </w:rPr>
        <w:t>nr</w:t>
      </w:r>
      <w:proofErr w:type="spellEnd"/>
      <w:r w:rsidR="00852C72" w:rsidRPr="00852C72">
        <w:rPr>
          <w:rFonts w:cstheme="minorHAnsi"/>
          <w:sz w:val="24"/>
          <w:szCs w:val="24"/>
        </w:rPr>
        <w:t xml:space="preserve">. 57/2019 – </w:t>
      </w:r>
      <w:proofErr w:type="spellStart"/>
      <w:r w:rsidR="00852C72" w:rsidRPr="00852C72">
        <w:rPr>
          <w:rFonts w:cstheme="minorHAnsi"/>
          <w:sz w:val="24"/>
          <w:szCs w:val="24"/>
        </w:rPr>
        <w:t>Codul</w:t>
      </w:r>
      <w:proofErr w:type="spellEnd"/>
      <w:r w:rsidR="00852C72" w:rsidRPr="00852C72">
        <w:rPr>
          <w:rFonts w:cstheme="minorHAnsi"/>
          <w:sz w:val="24"/>
          <w:szCs w:val="24"/>
        </w:rPr>
        <w:t xml:space="preserve"> </w:t>
      </w:r>
      <w:proofErr w:type="spellStart"/>
      <w:r w:rsidR="00852C72" w:rsidRPr="00852C72">
        <w:rPr>
          <w:rFonts w:cstheme="minorHAnsi"/>
          <w:sz w:val="24"/>
          <w:szCs w:val="24"/>
        </w:rPr>
        <w:t>Administrativ</w:t>
      </w:r>
      <w:proofErr w:type="spellEnd"/>
      <w:r w:rsidR="00852C72" w:rsidRPr="00852C72">
        <w:rPr>
          <w:rFonts w:cstheme="minorHAnsi"/>
          <w:sz w:val="24"/>
          <w:szCs w:val="24"/>
        </w:rPr>
        <w:t xml:space="preserve">, cu </w:t>
      </w:r>
      <w:proofErr w:type="spellStart"/>
      <w:r w:rsidR="00852C72" w:rsidRPr="00852C72">
        <w:rPr>
          <w:rFonts w:cstheme="minorHAnsi"/>
          <w:sz w:val="24"/>
          <w:szCs w:val="24"/>
        </w:rPr>
        <w:t>modificarile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completarile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ulterioare</w:t>
      </w:r>
      <w:proofErr w:type="spellEnd"/>
      <w:r w:rsidR="00A34B6B" w:rsidRPr="00852C72">
        <w:rPr>
          <w:rFonts w:cstheme="minorHAnsi"/>
          <w:sz w:val="24"/>
          <w:szCs w:val="24"/>
        </w:rPr>
        <w:t>.</w:t>
      </w:r>
    </w:p>
    <w:p w14:paraId="49E324E0" w14:textId="1F4F44C4" w:rsidR="00A34B6B" w:rsidRPr="00852C72" w:rsidRDefault="00A34B6B" w:rsidP="007E7984">
      <w:pPr>
        <w:pStyle w:val="Frspaiere"/>
        <w:ind w:firstLine="720"/>
        <w:rPr>
          <w:rFonts w:cstheme="minorHAnsi"/>
          <w:sz w:val="24"/>
          <w:szCs w:val="24"/>
        </w:rPr>
      </w:pPr>
      <w:proofErr w:type="spellStart"/>
      <w:r w:rsidRPr="00852C72">
        <w:rPr>
          <w:rFonts w:cstheme="minorHAnsi"/>
          <w:sz w:val="24"/>
          <w:szCs w:val="24"/>
        </w:rPr>
        <w:t>Astfel</w:t>
      </w:r>
      <w:proofErr w:type="spellEnd"/>
      <w:r w:rsidR="00AD5F0B" w:rsidRPr="00852C72">
        <w:rPr>
          <w:rFonts w:cstheme="minorHAnsi"/>
          <w:sz w:val="24"/>
          <w:szCs w:val="24"/>
        </w:rPr>
        <w:t>,</w:t>
      </w:r>
      <w:r w:rsidRPr="00852C72">
        <w:rPr>
          <w:rFonts w:cstheme="minorHAnsi"/>
          <w:sz w:val="24"/>
          <w:szCs w:val="24"/>
        </w:rPr>
        <w:t xml:space="preserve">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000802B8" w:rsidRPr="00852C72">
        <w:rPr>
          <w:rFonts w:cstheme="minorHAnsi"/>
          <w:sz w:val="24"/>
          <w:szCs w:val="24"/>
        </w:rPr>
        <w:t>e</w:t>
      </w:r>
      <w:r w:rsidRPr="00852C72">
        <w:rPr>
          <w:rFonts w:cstheme="minorHAnsi"/>
          <w:sz w:val="24"/>
          <w:szCs w:val="24"/>
        </w:rPr>
        <w:t>fectuate</w:t>
      </w:r>
      <w:proofErr w:type="spellEnd"/>
      <w:r w:rsidRPr="00852C72">
        <w:rPr>
          <w:rFonts w:cstheme="minorHAnsi"/>
          <w:sz w:val="24"/>
          <w:szCs w:val="24"/>
        </w:rPr>
        <w:t xml:space="preserve"> </w:t>
      </w:r>
      <w:proofErr w:type="spellStart"/>
      <w:r w:rsidRPr="00852C72">
        <w:rPr>
          <w:rFonts w:cstheme="minorHAnsi"/>
          <w:sz w:val="24"/>
          <w:szCs w:val="24"/>
        </w:rPr>
        <w:t>masuratori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intocmite</w:t>
      </w:r>
      <w:proofErr w:type="spellEnd"/>
      <w:r w:rsidRPr="00852C72">
        <w:rPr>
          <w:rFonts w:cstheme="minorHAnsi"/>
          <w:sz w:val="24"/>
          <w:szCs w:val="24"/>
        </w:rPr>
        <w:t xml:space="preserve"> </w:t>
      </w:r>
      <w:proofErr w:type="spellStart"/>
      <w:r w:rsidRPr="00852C72">
        <w:rPr>
          <w:rFonts w:cstheme="minorHAnsi"/>
          <w:sz w:val="24"/>
          <w:szCs w:val="24"/>
        </w:rPr>
        <w:t>planuri</w:t>
      </w:r>
      <w:proofErr w:type="spellEnd"/>
      <w:r w:rsidRPr="00852C72">
        <w:rPr>
          <w:rFonts w:cstheme="minorHAnsi"/>
          <w:sz w:val="24"/>
          <w:szCs w:val="24"/>
        </w:rPr>
        <w:t xml:space="preserve"> de </w:t>
      </w:r>
      <w:proofErr w:type="spellStart"/>
      <w:r w:rsidRPr="00852C72">
        <w:rPr>
          <w:rFonts w:cstheme="minorHAnsi"/>
          <w:sz w:val="24"/>
          <w:szCs w:val="24"/>
        </w:rPr>
        <w:t>amplasament</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delimitare</w:t>
      </w:r>
      <w:proofErr w:type="spellEnd"/>
      <w:r w:rsidRPr="00852C72">
        <w:rPr>
          <w:rFonts w:cstheme="minorHAnsi"/>
          <w:sz w:val="24"/>
          <w:szCs w:val="24"/>
        </w:rPr>
        <w:t xml:space="preserve"> </w:t>
      </w:r>
      <w:proofErr w:type="spellStart"/>
      <w:r w:rsidRPr="00852C72">
        <w:rPr>
          <w:rFonts w:cstheme="minorHAnsi"/>
          <w:sz w:val="24"/>
          <w:szCs w:val="24"/>
        </w:rPr>
        <w:t>pentru</w:t>
      </w:r>
      <w:proofErr w:type="spellEnd"/>
      <w:r w:rsidRPr="00852C72">
        <w:rPr>
          <w:rFonts w:cstheme="minorHAnsi"/>
          <w:sz w:val="24"/>
          <w:szCs w:val="24"/>
        </w:rPr>
        <w:t xml:space="preserve"> o </w:t>
      </w:r>
      <w:proofErr w:type="spellStart"/>
      <w:r w:rsidRPr="00852C72">
        <w:rPr>
          <w:rFonts w:cstheme="minorHAnsi"/>
          <w:sz w:val="24"/>
          <w:szCs w:val="24"/>
        </w:rPr>
        <w:t>serie</w:t>
      </w:r>
      <w:proofErr w:type="spellEnd"/>
      <w:r w:rsidRPr="00852C72">
        <w:rPr>
          <w:rFonts w:cstheme="minorHAnsi"/>
          <w:sz w:val="24"/>
          <w:szCs w:val="24"/>
        </w:rPr>
        <w:t xml:space="preserve"> de </w:t>
      </w:r>
      <w:proofErr w:type="spellStart"/>
      <w:r w:rsidRPr="00852C72">
        <w:rPr>
          <w:rFonts w:cstheme="minorHAnsi"/>
          <w:sz w:val="24"/>
          <w:szCs w:val="24"/>
        </w:rPr>
        <w:t>imobile</w:t>
      </w:r>
      <w:proofErr w:type="spellEnd"/>
      <w:r w:rsidRPr="00852C72">
        <w:rPr>
          <w:rFonts w:cstheme="minorHAnsi"/>
          <w:sz w:val="24"/>
          <w:szCs w:val="24"/>
        </w:rPr>
        <w:t xml:space="preserve">, 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Pr="00852C72">
        <w:rPr>
          <w:rFonts w:cstheme="minorHAnsi"/>
          <w:sz w:val="24"/>
          <w:szCs w:val="24"/>
        </w:rPr>
        <w:t>intabularii</w:t>
      </w:r>
      <w:proofErr w:type="spellEnd"/>
      <w:r w:rsidRPr="00852C72">
        <w:rPr>
          <w:rFonts w:cstheme="minorHAnsi"/>
          <w:sz w:val="24"/>
          <w:szCs w:val="24"/>
        </w:rPr>
        <w:t xml:space="preserve"> </w:t>
      </w:r>
      <w:proofErr w:type="spellStart"/>
      <w:r w:rsidR="00852C72" w:rsidRPr="00852C72">
        <w:rPr>
          <w:rFonts w:cstheme="minorHAnsi"/>
          <w:sz w:val="24"/>
          <w:szCs w:val="24"/>
        </w:rPr>
        <w:t>dreptului</w:t>
      </w:r>
      <w:proofErr w:type="spellEnd"/>
      <w:r w:rsidR="00852C72" w:rsidRPr="00852C72">
        <w:rPr>
          <w:rFonts w:cstheme="minorHAnsi"/>
          <w:sz w:val="24"/>
          <w:szCs w:val="24"/>
        </w:rPr>
        <w:t xml:space="preserve"> de </w:t>
      </w:r>
      <w:proofErr w:type="spellStart"/>
      <w:r w:rsidR="00852C72" w:rsidRPr="00852C72">
        <w:rPr>
          <w:rFonts w:cstheme="minorHAnsi"/>
          <w:sz w:val="24"/>
          <w:szCs w:val="24"/>
        </w:rPr>
        <w:t>proprietate</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privata</w:t>
      </w:r>
      <w:proofErr w:type="spellEnd"/>
      <w:r w:rsidRPr="00852C72">
        <w:rPr>
          <w:rFonts w:cstheme="minorHAnsi"/>
          <w:sz w:val="24"/>
          <w:szCs w:val="24"/>
        </w:rPr>
        <w:t xml:space="preserve">, </w:t>
      </w:r>
      <w:proofErr w:type="spellStart"/>
      <w:r w:rsidRPr="00852C72">
        <w:rPr>
          <w:rFonts w:cstheme="minorHAnsi"/>
          <w:sz w:val="24"/>
          <w:szCs w:val="24"/>
        </w:rPr>
        <w:t>ceea</w:t>
      </w:r>
      <w:proofErr w:type="spellEnd"/>
      <w:r w:rsidRPr="00852C72">
        <w:rPr>
          <w:rFonts w:cstheme="minorHAnsi"/>
          <w:sz w:val="24"/>
          <w:szCs w:val="24"/>
        </w:rPr>
        <w:t xml:space="preserve"> </w:t>
      </w:r>
      <w:proofErr w:type="spellStart"/>
      <w:proofErr w:type="gramStart"/>
      <w:r w:rsidRPr="00852C72">
        <w:rPr>
          <w:rFonts w:cstheme="minorHAnsi"/>
          <w:sz w:val="24"/>
          <w:szCs w:val="24"/>
        </w:rPr>
        <w:t>ce</w:t>
      </w:r>
      <w:proofErr w:type="spellEnd"/>
      <w:proofErr w:type="gramEnd"/>
      <w:r w:rsidRPr="00852C72">
        <w:rPr>
          <w:rFonts w:cstheme="minorHAnsi"/>
          <w:sz w:val="24"/>
          <w:szCs w:val="24"/>
        </w:rPr>
        <w:t xml:space="preserve"> conduce la </w:t>
      </w:r>
      <w:proofErr w:type="spellStart"/>
      <w:r w:rsidRPr="00852C72">
        <w:rPr>
          <w:rFonts w:cstheme="minorHAnsi"/>
          <w:sz w:val="24"/>
          <w:szCs w:val="24"/>
        </w:rPr>
        <w:t>necesitatea</w:t>
      </w:r>
      <w:proofErr w:type="spellEnd"/>
      <w:r w:rsidRPr="00852C72">
        <w:rPr>
          <w:rFonts w:cstheme="minorHAnsi"/>
          <w:sz w:val="24"/>
          <w:szCs w:val="24"/>
        </w:rPr>
        <w:t xml:space="preserve"> </w:t>
      </w:r>
      <w:proofErr w:type="spellStart"/>
      <w:r w:rsidRPr="00852C72">
        <w:rPr>
          <w:rFonts w:cstheme="minorHAnsi"/>
          <w:sz w:val="24"/>
          <w:szCs w:val="24"/>
        </w:rPr>
        <w:t>insusirii</w:t>
      </w:r>
      <w:proofErr w:type="spellEnd"/>
      <w:r w:rsidRPr="00852C72">
        <w:rPr>
          <w:rFonts w:cstheme="minorHAnsi"/>
          <w:sz w:val="24"/>
          <w:szCs w:val="24"/>
        </w:rPr>
        <w:t xml:space="preserve"> </w:t>
      </w:r>
      <w:proofErr w:type="spellStart"/>
      <w:r w:rsidRPr="00852C72">
        <w:rPr>
          <w:rFonts w:cstheme="minorHAnsi"/>
          <w:sz w:val="24"/>
          <w:szCs w:val="24"/>
        </w:rPr>
        <w:t>acestora</w:t>
      </w:r>
      <w:proofErr w:type="spellEnd"/>
      <w:r w:rsidRPr="00852C72">
        <w:rPr>
          <w:rFonts w:cstheme="minorHAnsi"/>
          <w:sz w:val="24"/>
          <w:szCs w:val="24"/>
        </w:rPr>
        <w:t xml:space="preserve"> in </w:t>
      </w:r>
      <w:proofErr w:type="spellStart"/>
      <w:r w:rsidRPr="00852C72">
        <w:rPr>
          <w:rFonts w:cstheme="minorHAnsi"/>
          <w:sz w:val="24"/>
          <w:szCs w:val="24"/>
        </w:rPr>
        <w:t>inventarul</w:t>
      </w:r>
      <w:proofErr w:type="spellEnd"/>
      <w:r w:rsidRPr="00852C72">
        <w:rPr>
          <w:rFonts w:cstheme="minorHAnsi"/>
          <w:sz w:val="24"/>
          <w:szCs w:val="24"/>
        </w:rPr>
        <w:t xml:space="preserve"> </w:t>
      </w:r>
      <w:proofErr w:type="spellStart"/>
      <w:r w:rsidRPr="00852C72">
        <w:rPr>
          <w:rFonts w:cstheme="minorHAnsi"/>
          <w:sz w:val="24"/>
          <w:szCs w:val="24"/>
        </w:rPr>
        <w:t>bunuri</w:t>
      </w:r>
      <w:r w:rsidR="00852C72" w:rsidRPr="00852C72">
        <w:rPr>
          <w:rFonts w:cstheme="minorHAnsi"/>
          <w:sz w:val="24"/>
          <w:szCs w:val="24"/>
        </w:rPr>
        <w:t>lor</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Pr="00852C72">
        <w:rPr>
          <w:rFonts w:cstheme="minorHAnsi"/>
          <w:sz w:val="24"/>
          <w:szCs w:val="24"/>
        </w:rPr>
        <w:t xml:space="preserve">, ca un prim pas al </w:t>
      </w:r>
      <w:proofErr w:type="spellStart"/>
      <w:r w:rsidRPr="00852C72">
        <w:rPr>
          <w:rFonts w:cstheme="minorHAnsi"/>
          <w:sz w:val="24"/>
          <w:szCs w:val="24"/>
        </w:rPr>
        <w:t>demersurilor</w:t>
      </w:r>
      <w:proofErr w:type="spellEnd"/>
      <w:r w:rsidRPr="00852C72">
        <w:rPr>
          <w:rFonts w:cstheme="minorHAnsi"/>
          <w:sz w:val="24"/>
          <w:szCs w:val="24"/>
        </w:rPr>
        <w:t xml:space="preserve"> </w:t>
      </w:r>
      <w:proofErr w:type="spellStart"/>
      <w:r w:rsidRPr="00852C72">
        <w:rPr>
          <w:rFonts w:cstheme="minorHAnsi"/>
          <w:sz w:val="24"/>
          <w:szCs w:val="24"/>
        </w:rPr>
        <w:t>prezentate</w:t>
      </w:r>
      <w:proofErr w:type="spellEnd"/>
      <w:r w:rsidRPr="00852C72">
        <w:rPr>
          <w:rFonts w:cstheme="minorHAnsi"/>
          <w:sz w:val="24"/>
          <w:szCs w:val="24"/>
        </w:rPr>
        <w:t xml:space="preserve"> anterior.</w:t>
      </w:r>
    </w:p>
    <w:p w14:paraId="3EE5865F" w14:textId="731A45BB" w:rsidR="00B014FB" w:rsidRPr="00B014FB" w:rsidRDefault="00A34B6B" w:rsidP="00B014FB">
      <w:pPr>
        <w:pStyle w:val="Frspaiere"/>
        <w:ind w:firstLine="720"/>
        <w:rPr>
          <w:rFonts w:cstheme="minorHAnsi"/>
          <w:sz w:val="24"/>
          <w:szCs w:val="24"/>
        </w:rPr>
      </w:pPr>
      <w:proofErr w:type="spellStart"/>
      <w:r w:rsidRPr="00852C72">
        <w:rPr>
          <w:rFonts w:cstheme="minorHAnsi"/>
          <w:sz w:val="24"/>
          <w:szCs w:val="24"/>
        </w:rPr>
        <w:t>Imobilele</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se </w:t>
      </w:r>
      <w:proofErr w:type="spellStart"/>
      <w:r w:rsidR="00852C72" w:rsidRPr="00852C72">
        <w:rPr>
          <w:rFonts w:cstheme="minorHAnsi"/>
          <w:sz w:val="24"/>
          <w:szCs w:val="24"/>
        </w:rPr>
        <w:t>declara</w:t>
      </w:r>
      <w:proofErr w:type="spellEnd"/>
      <w:r w:rsidR="00852C72" w:rsidRPr="00852C72">
        <w:rPr>
          <w:rFonts w:cstheme="minorHAnsi"/>
          <w:sz w:val="24"/>
          <w:szCs w:val="24"/>
        </w:rPr>
        <w:t xml:space="preserve"> ca </w:t>
      </w:r>
      <w:proofErr w:type="spellStart"/>
      <w:r w:rsidR="00852C72" w:rsidRPr="00852C72">
        <w:rPr>
          <w:rFonts w:cstheme="minorHAnsi"/>
          <w:sz w:val="24"/>
          <w:szCs w:val="24"/>
        </w:rPr>
        <w:t>bunuri</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aparatinand</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de </w:t>
      </w:r>
      <w:proofErr w:type="spellStart"/>
      <w:r w:rsidR="00852C72"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nu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Pr="00852C72">
        <w:rPr>
          <w:rFonts w:cstheme="minorHAnsi"/>
          <w:sz w:val="24"/>
          <w:szCs w:val="24"/>
        </w:rPr>
        <w:t>declarate</w:t>
      </w:r>
      <w:proofErr w:type="spellEnd"/>
      <w:r w:rsidRPr="00852C72">
        <w:rPr>
          <w:rFonts w:cstheme="minorHAnsi"/>
          <w:sz w:val="24"/>
          <w:szCs w:val="24"/>
        </w:rPr>
        <w:t xml:space="preserve"> </w:t>
      </w:r>
      <w:proofErr w:type="spellStart"/>
      <w:r w:rsidRPr="00852C72">
        <w:rPr>
          <w:rFonts w:cstheme="minorHAnsi"/>
          <w:sz w:val="24"/>
          <w:szCs w:val="24"/>
        </w:rPr>
        <w:t>prin</w:t>
      </w:r>
      <w:proofErr w:type="spellEnd"/>
      <w:r w:rsidRPr="00852C72">
        <w:rPr>
          <w:rFonts w:cstheme="minorHAnsi"/>
          <w:sz w:val="24"/>
          <w:szCs w:val="24"/>
        </w:rPr>
        <w:t xml:space="preserve"> </w:t>
      </w:r>
      <w:proofErr w:type="spellStart"/>
      <w:r w:rsidRPr="00852C72">
        <w:rPr>
          <w:rFonts w:cstheme="minorHAnsi"/>
          <w:sz w:val="24"/>
          <w:szCs w:val="24"/>
        </w:rPr>
        <w:t>acte</w:t>
      </w:r>
      <w:proofErr w:type="spellEnd"/>
      <w:r w:rsidRPr="00852C72">
        <w:rPr>
          <w:rFonts w:cstheme="minorHAnsi"/>
          <w:sz w:val="24"/>
          <w:szCs w:val="24"/>
        </w:rPr>
        <w:t xml:space="preserve"> normative, de </w:t>
      </w:r>
      <w:proofErr w:type="spellStart"/>
      <w:r w:rsidRPr="00852C72">
        <w:rPr>
          <w:rFonts w:cstheme="minorHAnsi"/>
          <w:sz w:val="24"/>
          <w:szCs w:val="24"/>
        </w:rPr>
        <w:t>uz</w:t>
      </w:r>
      <w:proofErr w:type="spellEnd"/>
      <w:r w:rsidRPr="00852C72">
        <w:rPr>
          <w:rFonts w:cstheme="minorHAnsi"/>
          <w:sz w:val="24"/>
          <w:szCs w:val="24"/>
        </w:rPr>
        <w:t xml:space="preserve"> </w:t>
      </w:r>
      <w:proofErr w:type="spellStart"/>
      <w:r w:rsidRPr="00852C72">
        <w:rPr>
          <w:rFonts w:cstheme="minorHAnsi"/>
          <w:sz w:val="24"/>
          <w:szCs w:val="24"/>
        </w:rPr>
        <w:t>sau</w:t>
      </w:r>
      <w:proofErr w:type="spellEnd"/>
      <w:r w:rsidRPr="00852C72">
        <w:rPr>
          <w:rFonts w:cstheme="minorHAnsi"/>
          <w:sz w:val="24"/>
          <w:szCs w:val="24"/>
        </w:rPr>
        <w:t xml:space="preserve"> de </w:t>
      </w:r>
      <w:proofErr w:type="spellStart"/>
      <w:r w:rsidRPr="00852C72">
        <w:rPr>
          <w:rFonts w:cstheme="minorHAnsi"/>
          <w:sz w:val="24"/>
          <w:szCs w:val="24"/>
        </w:rPr>
        <w:t>interes</w:t>
      </w:r>
      <w:proofErr w:type="spellEnd"/>
      <w:r w:rsidRPr="00852C72">
        <w:rPr>
          <w:rFonts w:cstheme="minorHAnsi"/>
          <w:sz w:val="24"/>
          <w:szCs w:val="24"/>
        </w:rPr>
        <w:t xml:space="preserve"> public national, nu </w:t>
      </w:r>
      <w:proofErr w:type="spellStart"/>
      <w:r w:rsidRPr="00852C72">
        <w:rPr>
          <w:rFonts w:cstheme="minorHAnsi"/>
          <w:sz w:val="24"/>
          <w:szCs w:val="24"/>
        </w:rPr>
        <w:t>sunt</w:t>
      </w:r>
      <w:proofErr w:type="spellEnd"/>
      <w:r w:rsidRPr="00852C72">
        <w:rPr>
          <w:rFonts w:cstheme="minorHAnsi"/>
          <w:sz w:val="24"/>
          <w:szCs w:val="24"/>
        </w:rPr>
        <w:t xml:space="preserve"> </w:t>
      </w:r>
      <w:proofErr w:type="spellStart"/>
      <w:r w:rsidRPr="00852C72">
        <w:rPr>
          <w:rFonts w:cstheme="minorHAnsi"/>
          <w:sz w:val="24"/>
          <w:szCs w:val="24"/>
        </w:rPr>
        <w:t>grevate</w:t>
      </w:r>
      <w:proofErr w:type="spellEnd"/>
      <w:r w:rsidRPr="00852C72">
        <w:rPr>
          <w:rFonts w:cstheme="minorHAnsi"/>
          <w:sz w:val="24"/>
          <w:szCs w:val="24"/>
        </w:rPr>
        <w:t xml:space="preserve"> de </w:t>
      </w:r>
      <w:proofErr w:type="spellStart"/>
      <w:r w:rsidRPr="00852C72">
        <w:rPr>
          <w:rFonts w:cstheme="minorHAnsi"/>
          <w:sz w:val="24"/>
          <w:szCs w:val="24"/>
        </w:rPr>
        <w:t>sarcini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nici</w:t>
      </w:r>
      <w:proofErr w:type="spellEnd"/>
      <w:r w:rsidRPr="00852C72">
        <w:rPr>
          <w:rFonts w:cstheme="minorHAnsi"/>
          <w:sz w:val="24"/>
          <w:szCs w:val="24"/>
        </w:rPr>
        <w:t xml:space="preserve"> nu </w:t>
      </w:r>
      <w:proofErr w:type="spellStart"/>
      <w:r w:rsidRPr="00852C72">
        <w:rPr>
          <w:rFonts w:cstheme="minorHAnsi"/>
          <w:sz w:val="24"/>
          <w:szCs w:val="24"/>
        </w:rPr>
        <w:t>fac</w:t>
      </w:r>
      <w:proofErr w:type="spellEnd"/>
      <w:r w:rsidRPr="00852C72">
        <w:rPr>
          <w:rFonts w:cstheme="minorHAnsi"/>
          <w:sz w:val="24"/>
          <w:szCs w:val="24"/>
        </w:rPr>
        <w:t xml:space="preserve"> </w:t>
      </w:r>
      <w:proofErr w:type="spellStart"/>
      <w:r w:rsidRPr="00852C72">
        <w:rPr>
          <w:rFonts w:cstheme="minorHAnsi"/>
          <w:sz w:val="24"/>
          <w:szCs w:val="24"/>
        </w:rPr>
        <w:t>obiectul</w:t>
      </w:r>
      <w:proofErr w:type="spellEnd"/>
      <w:r w:rsidRPr="00852C72">
        <w:rPr>
          <w:rFonts w:cstheme="minorHAnsi"/>
          <w:sz w:val="24"/>
          <w:szCs w:val="24"/>
        </w:rPr>
        <w:t xml:space="preserve"> </w:t>
      </w:r>
      <w:proofErr w:type="spellStart"/>
      <w:r w:rsidRPr="00852C72">
        <w:rPr>
          <w:rFonts w:cstheme="minorHAnsi"/>
          <w:sz w:val="24"/>
          <w:szCs w:val="24"/>
        </w:rPr>
        <w:t>vreunui</w:t>
      </w:r>
      <w:proofErr w:type="spellEnd"/>
      <w:r w:rsidRPr="00852C72">
        <w:rPr>
          <w:rFonts w:cstheme="minorHAnsi"/>
          <w:sz w:val="24"/>
          <w:szCs w:val="24"/>
        </w:rPr>
        <w:t xml:space="preserve"> </w:t>
      </w:r>
      <w:proofErr w:type="spellStart"/>
      <w:r w:rsidRPr="00852C72">
        <w:rPr>
          <w:rFonts w:cstheme="minorHAnsi"/>
          <w:sz w:val="24"/>
          <w:szCs w:val="24"/>
        </w:rPr>
        <w:t>litigiu</w:t>
      </w:r>
      <w:proofErr w:type="spellEnd"/>
      <w:r w:rsidRPr="00852C72">
        <w:rPr>
          <w:rFonts w:cstheme="minorHAnsi"/>
          <w:sz w:val="24"/>
          <w:szCs w:val="24"/>
        </w:rPr>
        <w:t xml:space="preserve">. De </w:t>
      </w:r>
      <w:proofErr w:type="spellStart"/>
      <w:r w:rsidRPr="00852C72">
        <w:rPr>
          <w:rFonts w:cstheme="minorHAnsi"/>
          <w:sz w:val="24"/>
          <w:szCs w:val="24"/>
        </w:rPr>
        <w:t>asemenea</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aceste</w:t>
      </w:r>
      <w:proofErr w:type="spellEnd"/>
      <w:r w:rsidR="00117D55" w:rsidRPr="00852C72">
        <w:rPr>
          <w:rFonts w:cstheme="minorHAnsi"/>
          <w:sz w:val="24"/>
          <w:szCs w:val="24"/>
        </w:rPr>
        <w:t xml:space="preserve"> </w:t>
      </w:r>
      <w:proofErr w:type="spellStart"/>
      <w:r w:rsidR="00117D55" w:rsidRPr="00852C72">
        <w:rPr>
          <w:rFonts w:cstheme="minorHAnsi"/>
          <w:sz w:val="24"/>
          <w:szCs w:val="24"/>
        </w:rPr>
        <w:t>bunuri</w:t>
      </w:r>
      <w:proofErr w:type="spellEnd"/>
      <w:r w:rsidR="00117D55" w:rsidRPr="00852C72">
        <w:rPr>
          <w:rFonts w:cstheme="minorHAnsi"/>
          <w:sz w:val="24"/>
          <w:szCs w:val="24"/>
        </w:rPr>
        <w:t xml:space="preserve"> nu au </w:t>
      </w:r>
      <w:proofErr w:type="spellStart"/>
      <w:r w:rsidR="00117D55" w:rsidRPr="00852C72">
        <w:rPr>
          <w:rFonts w:cstheme="minorHAnsi"/>
          <w:sz w:val="24"/>
          <w:szCs w:val="24"/>
        </w:rPr>
        <w:t>fost</w:t>
      </w:r>
      <w:proofErr w:type="spellEnd"/>
      <w:r w:rsidR="00117D55" w:rsidRPr="00852C72">
        <w:rPr>
          <w:rFonts w:cstheme="minorHAnsi"/>
          <w:sz w:val="24"/>
          <w:szCs w:val="24"/>
        </w:rPr>
        <w:t xml:space="preserve"> formulate </w:t>
      </w:r>
      <w:proofErr w:type="spellStart"/>
      <w:r w:rsidR="00117D55" w:rsidRPr="00852C72">
        <w:rPr>
          <w:rFonts w:cstheme="minorHAnsi"/>
          <w:sz w:val="24"/>
          <w:szCs w:val="24"/>
        </w:rPr>
        <w:t>cereri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retrocedare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baza</w:t>
      </w:r>
      <w:proofErr w:type="spellEnd"/>
      <w:r w:rsidR="00117D55" w:rsidRPr="00852C72">
        <w:rPr>
          <w:rFonts w:cstheme="minorHAnsi"/>
          <w:sz w:val="24"/>
          <w:szCs w:val="24"/>
        </w:rPr>
        <w:t xml:space="preserve"> </w:t>
      </w:r>
      <w:proofErr w:type="spellStart"/>
      <w:r w:rsidR="00117D55" w:rsidRPr="00852C72">
        <w:rPr>
          <w:rFonts w:cstheme="minorHAnsi"/>
          <w:sz w:val="24"/>
          <w:szCs w:val="24"/>
        </w:rPr>
        <w:t>Legii</w:t>
      </w:r>
      <w:proofErr w:type="spellEnd"/>
      <w:r w:rsidR="00117D55" w:rsidRPr="00852C72">
        <w:rPr>
          <w:rFonts w:cstheme="minorHAnsi"/>
          <w:sz w:val="24"/>
          <w:szCs w:val="24"/>
        </w:rPr>
        <w:t xml:space="preserve"> nr. 165/2013 </w:t>
      </w:r>
      <w:proofErr w:type="spellStart"/>
      <w:r w:rsidR="00117D55" w:rsidRPr="00852C72">
        <w:rPr>
          <w:rFonts w:cstheme="minorHAnsi"/>
          <w:sz w:val="24"/>
          <w:szCs w:val="24"/>
        </w:rPr>
        <w:t>privind</w:t>
      </w:r>
      <w:proofErr w:type="spellEnd"/>
      <w:r w:rsidR="00117D55" w:rsidRPr="00852C72">
        <w:rPr>
          <w:rFonts w:cstheme="minorHAnsi"/>
          <w:sz w:val="24"/>
          <w:szCs w:val="24"/>
        </w:rPr>
        <w:t xml:space="preserve"> </w:t>
      </w:r>
      <w:proofErr w:type="spellStart"/>
      <w:r w:rsidR="00117D55" w:rsidRPr="00852C72">
        <w:rPr>
          <w:rFonts w:cstheme="minorHAnsi"/>
          <w:sz w:val="24"/>
          <w:szCs w:val="24"/>
        </w:rPr>
        <w:t>masurile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finalizarea</w:t>
      </w:r>
      <w:proofErr w:type="spellEnd"/>
      <w:r w:rsidR="00117D55" w:rsidRPr="00852C72">
        <w:rPr>
          <w:rFonts w:cstheme="minorHAnsi"/>
          <w:sz w:val="24"/>
          <w:szCs w:val="24"/>
        </w:rPr>
        <w:t xml:space="preserve"> </w:t>
      </w:r>
      <w:proofErr w:type="spellStart"/>
      <w:r w:rsidR="00117D55" w:rsidRPr="00852C72">
        <w:rPr>
          <w:rFonts w:cstheme="minorHAnsi"/>
          <w:sz w:val="24"/>
          <w:szCs w:val="24"/>
        </w:rPr>
        <w:t>procesului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restituire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natura</w:t>
      </w:r>
      <w:proofErr w:type="spellEnd"/>
      <w:r w:rsidR="00117D55" w:rsidRPr="00852C72">
        <w:rPr>
          <w:rFonts w:cstheme="minorHAnsi"/>
          <w:sz w:val="24"/>
          <w:szCs w:val="24"/>
        </w:rPr>
        <w:t xml:space="preserve"> </w:t>
      </w:r>
      <w:proofErr w:type="spellStart"/>
      <w:r w:rsidR="00117D55" w:rsidRPr="00852C72">
        <w:rPr>
          <w:rFonts w:cstheme="minorHAnsi"/>
          <w:sz w:val="24"/>
          <w:szCs w:val="24"/>
        </w:rPr>
        <w:t>sau</w:t>
      </w:r>
      <w:proofErr w:type="spellEnd"/>
      <w:r w:rsidR="00117D55" w:rsidRPr="00852C72">
        <w:rPr>
          <w:rFonts w:cstheme="minorHAnsi"/>
          <w:sz w:val="24"/>
          <w:szCs w:val="24"/>
        </w:rPr>
        <w:t xml:space="preserve"> </w:t>
      </w:r>
      <w:proofErr w:type="spellStart"/>
      <w:r w:rsidR="00117D55" w:rsidRPr="00852C72">
        <w:rPr>
          <w:rFonts w:cstheme="minorHAnsi"/>
          <w:sz w:val="24"/>
          <w:szCs w:val="24"/>
        </w:rPr>
        <w:t>prin</w:t>
      </w:r>
      <w:proofErr w:type="spellEnd"/>
      <w:r w:rsidR="00117D55" w:rsidRPr="00852C72">
        <w:rPr>
          <w:rFonts w:cstheme="minorHAnsi"/>
          <w:sz w:val="24"/>
          <w:szCs w:val="24"/>
        </w:rPr>
        <w:t xml:space="preserve"> </w:t>
      </w:r>
      <w:proofErr w:type="spellStart"/>
      <w:r w:rsidR="00117D55" w:rsidRPr="00852C72">
        <w:rPr>
          <w:rFonts w:cstheme="minorHAnsi"/>
          <w:sz w:val="24"/>
          <w:szCs w:val="24"/>
        </w:rPr>
        <w:t>echivalent</w:t>
      </w:r>
      <w:proofErr w:type="spellEnd"/>
      <w:r w:rsidR="00117D55" w:rsidRPr="00852C72">
        <w:rPr>
          <w:rFonts w:cstheme="minorHAnsi"/>
          <w:sz w:val="24"/>
          <w:szCs w:val="24"/>
        </w:rPr>
        <w:t xml:space="preserve">, </w:t>
      </w:r>
      <w:proofErr w:type="gramStart"/>
      <w:r w:rsidR="00117D55" w:rsidRPr="00852C72">
        <w:rPr>
          <w:rFonts w:cstheme="minorHAnsi"/>
          <w:sz w:val="24"/>
          <w:szCs w:val="24"/>
        </w:rPr>
        <w:t>a</w:t>
      </w:r>
      <w:proofErr w:type="gramEnd"/>
      <w:r w:rsidR="00117D55" w:rsidRPr="00852C72">
        <w:rPr>
          <w:rFonts w:cstheme="minorHAnsi"/>
          <w:sz w:val="24"/>
          <w:szCs w:val="24"/>
        </w:rPr>
        <w:t xml:space="preserve"> </w:t>
      </w:r>
      <w:proofErr w:type="spellStart"/>
      <w:r w:rsidR="00117D55" w:rsidRPr="00852C72">
        <w:rPr>
          <w:rFonts w:cstheme="minorHAnsi"/>
          <w:sz w:val="24"/>
          <w:szCs w:val="24"/>
        </w:rPr>
        <w:t>imobilelor</w:t>
      </w:r>
      <w:proofErr w:type="spellEnd"/>
      <w:r w:rsidR="00117D55" w:rsidRPr="00852C72">
        <w:rPr>
          <w:rFonts w:cstheme="minorHAnsi"/>
          <w:sz w:val="24"/>
          <w:szCs w:val="24"/>
        </w:rPr>
        <w:t xml:space="preserve"> </w:t>
      </w:r>
      <w:proofErr w:type="spellStart"/>
      <w:r w:rsidR="00117D55" w:rsidRPr="00852C72">
        <w:rPr>
          <w:rFonts w:cstheme="minorHAnsi"/>
          <w:sz w:val="24"/>
          <w:szCs w:val="24"/>
        </w:rPr>
        <w:t>preluate</w:t>
      </w:r>
      <w:proofErr w:type="spellEnd"/>
      <w:r w:rsidR="00117D55" w:rsidRPr="00852C72">
        <w:rPr>
          <w:rFonts w:cstheme="minorHAnsi"/>
          <w:sz w:val="24"/>
          <w:szCs w:val="24"/>
        </w:rPr>
        <w:t xml:space="preserve"> in mod </w:t>
      </w:r>
      <w:proofErr w:type="spellStart"/>
      <w:r w:rsidR="00117D55" w:rsidRPr="00852C72">
        <w:rPr>
          <w:rFonts w:cstheme="minorHAnsi"/>
          <w:sz w:val="24"/>
          <w:szCs w:val="24"/>
        </w:rPr>
        <w:t>abuziv</w:t>
      </w:r>
      <w:proofErr w:type="spellEnd"/>
      <w:r w:rsidR="00117D55" w:rsidRPr="00852C72">
        <w:rPr>
          <w:rFonts w:cstheme="minorHAnsi"/>
          <w:sz w:val="24"/>
          <w:szCs w:val="24"/>
        </w:rPr>
        <w:t xml:space="preserve"> in </w:t>
      </w:r>
      <w:proofErr w:type="spellStart"/>
      <w:r w:rsidR="00117D55" w:rsidRPr="00852C72">
        <w:rPr>
          <w:rFonts w:cstheme="minorHAnsi"/>
          <w:sz w:val="24"/>
          <w:szCs w:val="24"/>
        </w:rPr>
        <w:t>perioada</w:t>
      </w:r>
      <w:proofErr w:type="spellEnd"/>
      <w:r w:rsidR="00117D55" w:rsidRPr="00852C72">
        <w:rPr>
          <w:rFonts w:cstheme="minorHAnsi"/>
          <w:sz w:val="24"/>
          <w:szCs w:val="24"/>
        </w:rPr>
        <w:t xml:space="preserve"> </w:t>
      </w:r>
      <w:proofErr w:type="spellStart"/>
      <w:r w:rsidR="00117D55" w:rsidRPr="00852C72">
        <w:rPr>
          <w:rFonts w:cstheme="minorHAnsi"/>
          <w:sz w:val="24"/>
          <w:szCs w:val="24"/>
        </w:rPr>
        <w:t>regimului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comunist</w:t>
      </w:r>
      <w:proofErr w:type="spellEnd"/>
      <w:r w:rsidR="00117D55" w:rsidRPr="00852C72">
        <w:rPr>
          <w:rFonts w:cstheme="minorHAnsi"/>
          <w:sz w:val="24"/>
          <w:szCs w:val="24"/>
        </w:rPr>
        <w:t xml:space="preserve"> in Romania, cu </w:t>
      </w:r>
      <w:proofErr w:type="spellStart"/>
      <w:r w:rsidR="00117D55" w:rsidRPr="00852C72">
        <w:rPr>
          <w:rFonts w:cstheme="minorHAnsi"/>
          <w:sz w:val="24"/>
          <w:szCs w:val="24"/>
        </w:rPr>
        <w:t>modificarile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si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completarile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ulterioare</w:t>
      </w:r>
      <w:proofErr w:type="spellEnd"/>
      <w:r w:rsidR="00117D55" w:rsidRPr="00852C72">
        <w:rPr>
          <w:rFonts w:cstheme="minorHAnsi"/>
          <w:sz w:val="24"/>
          <w:szCs w:val="24"/>
        </w:rPr>
        <w:t>.</w:t>
      </w:r>
    </w:p>
    <w:p w14:paraId="077958D5" w14:textId="51F217A9" w:rsidR="00B014FB" w:rsidRPr="00AB546B" w:rsidRDefault="00B014FB" w:rsidP="00B014FB">
      <w:pPr>
        <w:pStyle w:val="Frspaiere"/>
        <w:ind w:firstLine="720"/>
        <w:rPr>
          <w:rFonts w:cstheme="minorHAnsi"/>
          <w:sz w:val="24"/>
          <w:szCs w:val="24"/>
        </w:rPr>
      </w:pPr>
      <w:r w:rsidRPr="00AB546B">
        <w:rPr>
          <w:rFonts w:cstheme="minorHAnsi"/>
          <w:sz w:val="24"/>
          <w:szCs w:val="24"/>
          <w:lang w:val="ro-RO"/>
        </w:rPr>
        <w:t xml:space="preserve"> Aceste terenuri vor face obiectul unor contracte de închiriere/concesionare în funcție de solicitările primite.</w:t>
      </w:r>
    </w:p>
    <w:p w14:paraId="713201F7" w14:textId="15611A6F" w:rsidR="00117D55" w:rsidRPr="00852C72" w:rsidRDefault="00117D55" w:rsidP="007E7984">
      <w:pPr>
        <w:pStyle w:val="Frspaiere"/>
        <w:ind w:firstLine="720"/>
        <w:rPr>
          <w:rFonts w:cstheme="minorHAnsi"/>
          <w:color w:val="000000" w:themeColor="text1"/>
          <w:sz w:val="24"/>
          <w:szCs w:val="24"/>
        </w:rPr>
      </w:pPr>
      <w:proofErr w:type="gramStart"/>
      <w:r w:rsidRPr="00852C72">
        <w:rPr>
          <w:rFonts w:cstheme="minorHAnsi"/>
          <w:sz w:val="24"/>
          <w:szCs w:val="24"/>
        </w:rPr>
        <w:t xml:space="preserve">In </w:t>
      </w:r>
      <w:proofErr w:type="spellStart"/>
      <w:r w:rsidRPr="00852C72">
        <w:rPr>
          <w:rFonts w:cstheme="minorHAnsi"/>
          <w:sz w:val="24"/>
          <w:szCs w:val="24"/>
        </w:rPr>
        <w:t>temeiul</w:t>
      </w:r>
      <w:proofErr w:type="spellEnd"/>
      <w:r w:rsidRPr="00852C72">
        <w:rPr>
          <w:rFonts w:cstheme="minorHAnsi"/>
          <w:sz w:val="24"/>
          <w:szCs w:val="24"/>
        </w:rPr>
        <w:t xml:space="preserve"> art.</w:t>
      </w:r>
      <w:proofErr w:type="gramEnd"/>
      <w:r w:rsidRPr="00852C72">
        <w:rPr>
          <w:rFonts w:cstheme="minorHAnsi"/>
          <w:sz w:val="24"/>
          <w:szCs w:val="24"/>
        </w:rPr>
        <w:t xml:space="preserve"> 136 din </w:t>
      </w:r>
      <w:proofErr w:type="spellStart"/>
      <w:r w:rsidRPr="00852C72">
        <w:rPr>
          <w:rFonts w:cstheme="minorHAnsi"/>
          <w:sz w:val="24"/>
          <w:szCs w:val="24"/>
        </w:rPr>
        <w:t>Ordonanta</w:t>
      </w:r>
      <w:proofErr w:type="spellEnd"/>
      <w:r w:rsidRPr="00852C72">
        <w:rPr>
          <w:rFonts w:cstheme="minorHAnsi"/>
          <w:sz w:val="24"/>
          <w:szCs w:val="24"/>
        </w:rPr>
        <w:t xml:space="preserve"> de </w:t>
      </w:r>
      <w:proofErr w:type="spellStart"/>
      <w:r w:rsidRPr="00852C72">
        <w:rPr>
          <w:rFonts w:cstheme="minorHAnsi"/>
          <w:sz w:val="24"/>
          <w:szCs w:val="24"/>
        </w:rPr>
        <w:t>Urgenta</w:t>
      </w:r>
      <w:proofErr w:type="spellEnd"/>
      <w:r w:rsidRPr="00852C72">
        <w:rPr>
          <w:rFonts w:cstheme="minorHAnsi"/>
          <w:sz w:val="24"/>
          <w:szCs w:val="24"/>
        </w:rPr>
        <w:t xml:space="preserve"> </w:t>
      </w:r>
      <w:proofErr w:type="spellStart"/>
      <w:r w:rsidRPr="00852C72">
        <w:rPr>
          <w:rFonts w:cstheme="minorHAnsi"/>
          <w:sz w:val="24"/>
          <w:szCs w:val="24"/>
        </w:rPr>
        <w:t>nr</w:t>
      </w:r>
      <w:proofErr w:type="spellEnd"/>
      <w:r w:rsidRPr="00852C72">
        <w:rPr>
          <w:rFonts w:cstheme="minorHAnsi"/>
          <w:sz w:val="24"/>
          <w:szCs w:val="24"/>
        </w:rPr>
        <w:t xml:space="preserve">. 57/2019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Codul</w:t>
      </w:r>
      <w:proofErr w:type="spellEnd"/>
      <w:r w:rsidRPr="00852C72">
        <w:rPr>
          <w:rFonts w:cstheme="minorHAnsi"/>
          <w:sz w:val="24"/>
          <w:szCs w:val="24"/>
        </w:rPr>
        <w:t xml:space="preserve"> </w:t>
      </w:r>
      <w:proofErr w:type="spellStart"/>
      <w:r w:rsidRPr="00852C72">
        <w:rPr>
          <w:rFonts w:cstheme="minorHAnsi"/>
          <w:sz w:val="24"/>
          <w:szCs w:val="24"/>
        </w:rPr>
        <w:t>Administrativ</w:t>
      </w:r>
      <w:proofErr w:type="spellEnd"/>
      <w:r w:rsidRPr="00852C72">
        <w:rPr>
          <w:rFonts w:cstheme="minorHAnsi"/>
          <w:sz w:val="24"/>
          <w:szCs w:val="24"/>
        </w:rPr>
        <w:t xml:space="preserve"> cu </w:t>
      </w:r>
      <w:proofErr w:type="spellStart"/>
      <w:r w:rsidRPr="00852C72">
        <w:rPr>
          <w:rFonts w:cstheme="minorHAnsi"/>
          <w:sz w:val="24"/>
          <w:szCs w:val="24"/>
        </w:rPr>
        <w:t>modificarile</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completarile</w:t>
      </w:r>
      <w:proofErr w:type="spellEnd"/>
      <w:r w:rsidRPr="00852C72">
        <w:rPr>
          <w:rFonts w:cstheme="minorHAnsi"/>
          <w:sz w:val="24"/>
          <w:szCs w:val="24"/>
        </w:rPr>
        <w:t xml:space="preserve"> </w:t>
      </w:r>
      <w:proofErr w:type="spellStart"/>
      <w:r w:rsidRPr="00852C72">
        <w:rPr>
          <w:rFonts w:cstheme="minorHAnsi"/>
          <w:sz w:val="24"/>
          <w:szCs w:val="24"/>
        </w:rPr>
        <w:t>ulterioare</w:t>
      </w:r>
      <w:proofErr w:type="spellEnd"/>
      <w:r w:rsidRPr="00852C72">
        <w:rPr>
          <w:rFonts w:cstheme="minorHAnsi"/>
          <w:sz w:val="24"/>
          <w:szCs w:val="24"/>
        </w:rPr>
        <w:t xml:space="preserve">, </w:t>
      </w:r>
      <w:proofErr w:type="spellStart"/>
      <w:r w:rsidRPr="00852C72">
        <w:rPr>
          <w:rFonts w:cstheme="minorHAnsi"/>
          <w:sz w:val="24"/>
          <w:szCs w:val="24"/>
        </w:rPr>
        <w:t>imi</w:t>
      </w:r>
      <w:proofErr w:type="spellEnd"/>
      <w:r w:rsidRPr="00852C72">
        <w:rPr>
          <w:rFonts w:cstheme="minorHAnsi"/>
          <w:sz w:val="24"/>
          <w:szCs w:val="24"/>
        </w:rPr>
        <w:t xml:space="preserve"> </w:t>
      </w:r>
      <w:proofErr w:type="spellStart"/>
      <w:r w:rsidRPr="00852C72">
        <w:rPr>
          <w:rFonts w:cstheme="minorHAnsi"/>
          <w:sz w:val="24"/>
          <w:szCs w:val="24"/>
        </w:rPr>
        <w:t>exprim</w:t>
      </w:r>
      <w:proofErr w:type="spellEnd"/>
      <w:r w:rsidRPr="00852C72">
        <w:rPr>
          <w:rFonts w:cstheme="minorHAnsi"/>
          <w:sz w:val="24"/>
          <w:szCs w:val="24"/>
        </w:rPr>
        <w:t xml:space="preserve"> </w:t>
      </w:r>
      <w:proofErr w:type="spellStart"/>
      <w:r w:rsidR="000802B8" w:rsidRPr="00852C72">
        <w:rPr>
          <w:rFonts w:cstheme="minorHAnsi"/>
          <w:sz w:val="24"/>
          <w:szCs w:val="24"/>
        </w:rPr>
        <w:t>initiativa</w:t>
      </w:r>
      <w:proofErr w:type="spellEnd"/>
      <w:r w:rsidRPr="00852C72">
        <w:rPr>
          <w:rFonts w:cstheme="minorHAnsi"/>
          <w:sz w:val="24"/>
          <w:szCs w:val="24"/>
        </w:rPr>
        <w:t xml:space="preserve"> de </w:t>
      </w:r>
      <w:proofErr w:type="spellStart"/>
      <w:r w:rsidRPr="00852C72">
        <w:rPr>
          <w:rFonts w:cstheme="minorHAnsi"/>
          <w:sz w:val="24"/>
          <w:szCs w:val="24"/>
        </w:rPr>
        <w:t>promovare</w:t>
      </w:r>
      <w:proofErr w:type="spellEnd"/>
      <w:r w:rsidRPr="00852C72">
        <w:rPr>
          <w:rFonts w:cstheme="minorHAnsi"/>
          <w:sz w:val="24"/>
          <w:szCs w:val="24"/>
        </w:rPr>
        <w:t xml:space="preserve"> a </w:t>
      </w:r>
      <w:proofErr w:type="spellStart"/>
      <w:r w:rsidRPr="00852C72">
        <w:rPr>
          <w:rFonts w:cstheme="minorHAnsi"/>
          <w:sz w:val="24"/>
          <w:szCs w:val="24"/>
        </w:rPr>
        <w:t>proiectului</w:t>
      </w:r>
      <w:proofErr w:type="spellEnd"/>
      <w:r w:rsidRPr="00852C72">
        <w:rPr>
          <w:rFonts w:cstheme="minorHAnsi"/>
          <w:sz w:val="24"/>
          <w:szCs w:val="24"/>
        </w:rPr>
        <w:t xml:space="preserve"> de </w:t>
      </w:r>
      <w:proofErr w:type="spellStart"/>
      <w:r w:rsidRPr="00852C72">
        <w:rPr>
          <w:rFonts w:cstheme="minorHAnsi"/>
          <w:sz w:val="24"/>
          <w:szCs w:val="24"/>
        </w:rPr>
        <w:t>hotarare</w:t>
      </w:r>
      <w:proofErr w:type="spellEnd"/>
      <w:r w:rsidRPr="00852C72">
        <w:rPr>
          <w:rFonts w:cstheme="minorHAnsi"/>
          <w:sz w:val="24"/>
          <w:szCs w:val="24"/>
        </w:rPr>
        <w:t xml:space="preserve">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declararea</w:t>
      </w:r>
      <w:proofErr w:type="spellEnd"/>
      <w:r w:rsidRPr="00852C72">
        <w:rPr>
          <w:rFonts w:cstheme="minorHAnsi"/>
          <w:sz w:val="24"/>
          <w:szCs w:val="24"/>
        </w:rPr>
        <w:t xml:space="preserve"> </w:t>
      </w:r>
      <w:proofErr w:type="spellStart"/>
      <w:r w:rsidRPr="00852C72">
        <w:rPr>
          <w:rFonts w:cstheme="minorHAnsi"/>
          <w:sz w:val="24"/>
          <w:szCs w:val="24"/>
        </w:rPr>
        <w:t>unor</w:t>
      </w:r>
      <w:proofErr w:type="spellEnd"/>
      <w:r w:rsidRPr="00852C72">
        <w:rPr>
          <w:rFonts w:cstheme="minorHAnsi"/>
          <w:sz w:val="24"/>
          <w:szCs w:val="24"/>
        </w:rPr>
        <w:t xml:space="preserve"> </w:t>
      </w:r>
      <w:proofErr w:type="spellStart"/>
      <w:r w:rsidRPr="00852C72">
        <w:rPr>
          <w:rFonts w:cstheme="minorHAnsi"/>
          <w:sz w:val="24"/>
          <w:szCs w:val="24"/>
        </w:rPr>
        <w:t>imobile</w:t>
      </w:r>
      <w:proofErr w:type="spellEnd"/>
      <w:r w:rsidRPr="00852C72">
        <w:rPr>
          <w:rFonts w:cstheme="minorHAnsi"/>
          <w:sz w:val="24"/>
          <w:szCs w:val="24"/>
        </w:rPr>
        <w:t xml:space="preserve">, ca </w:t>
      </w:r>
      <w:proofErr w:type="spellStart"/>
      <w:r w:rsidRPr="00852C72">
        <w:rPr>
          <w:rFonts w:cstheme="minorHAnsi"/>
          <w:sz w:val="24"/>
          <w:szCs w:val="24"/>
        </w:rPr>
        <w:t>bunuri</w:t>
      </w:r>
      <w:proofErr w:type="spellEnd"/>
      <w:r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21F3A" w:rsidRPr="00852C72">
        <w:rPr>
          <w:rFonts w:cstheme="minorHAnsi"/>
          <w:sz w:val="24"/>
          <w:szCs w:val="24"/>
        </w:rPr>
        <w:t xml:space="preserve"> </w:t>
      </w:r>
      <w:proofErr w:type="spellStart"/>
      <w:r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dispun</w:t>
      </w:r>
      <w:proofErr w:type="spellEnd"/>
      <w:r w:rsidRPr="00852C72">
        <w:rPr>
          <w:rFonts w:cstheme="minorHAnsi"/>
          <w:sz w:val="24"/>
          <w:szCs w:val="24"/>
        </w:rPr>
        <w:t xml:space="preserve"> </w:t>
      </w:r>
      <w:proofErr w:type="spellStart"/>
      <w:r w:rsidR="00100C2F" w:rsidRPr="00852C72">
        <w:rPr>
          <w:rFonts w:cstheme="minorHAnsi"/>
          <w:sz w:val="24"/>
          <w:szCs w:val="24"/>
        </w:rPr>
        <w:t>compartimentului</w:t>
      </w:r>
      <w:proofErr w:type="spellEnd"/>
      <w:r w:rsidR="00100C2F" w:rsidRPr="00852C72">
        <w:rPr>
          <w:rFonts w:cstheme="minorHAnsi"/>
          <w:sz w:val="20"/>
          <w:szCs w:val="20"/>
        </w:rPr>
        <w:t xml:space="preserve">  </w:t>
      </w:r>
      <w:r w:rsidR="00B76EE6" w:rsidRPr="00852C72">
        <w:rPr>
          <w:rFonts w:cstheme="minorHAnsi"/>
          <w:color w:val="000000" w:themeColor="text1"/>
          <w:sz w:val="24"/>
          <w:szCs w:val="24"/>
        </w:rPr>
        <w:t xml:space="preserve">din </w:t>
      </w:r>
      <w:proofErr w:type="spellStart"/>
      <w:r w:rsidR="00B76EE6" w:rsidRPr="00852C72">
        <w:rPr>
          <w:rFonts w:cstheme="minorHAnsi"/>
          <w:color w:val="000000" w:themeColor="text1"/>
          <w:sz w:val="24"/>
          <w:szCs w:val="24"/>
        </w:rPr>
        <w:t>cadrul</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aparatului</w:t>
      </w:r>
      <w:proofErr w:type="spellEnd"/>
      <w:r w:rsidR="00852C72">
        <w:rPr>
          <w:rFonts w:cstheme="minorHAnsi"/>
          <w:color w:val="000000" w:themeColor="text1"/>
          <w:sz w:val="24"/>
          <w:szCs w:val="24"/>
        </w:rPr>
        <w:t xml:space="preserve"> de </w:t>
      </w:r>
      <w:proofErr w:type="spellStart"/>
      <w:r w:rsidR="00852C72">
        <w:rPr>
          <w:rFonts w:cstheme="minorHAnsi"/>
          <w:color w:val="000000" w:themeColor="text1"/>
          <w:sz w:val="24"/>
          <w:szCs w:val="24"/>
        </w:rPr>
        <w:t>specialitate</w:t>
      </w:r>
      <w:proofErr w:type="spellEnd"/>
      <w:r w:rsidR="00852C72">
        <w:rPr>
          <w:rFonts w:cstheme="minorHAnsi"/>
          <w:color w:val="000000" w:themeColor="text1"/>
          <w:sz w:val="24"/>
          <w:szCs w:val="24"/>
        </w:rPr>
        <w:t xml:space="preserve">  al </w:t>
      </w:r>
      <w:proofErr w:type="spellStart"/>
      <w:r w:rsidR="00852C72">
        <w:rPr>
          <w:rFonts w:cstheme="minorHAnsi"/>
          <w:color w:val="000000" w:themeColor="text1"/>
          <w:sz w:val="24"/>
          <w:szCs w:val="24"/>
        </w:rPr>
        <w:t>primarului</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intocmirea</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raportului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specialitate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si</w:t>
      </w:r>
      <w:proofErr w:type="spellEnd"/>
      <w:r w:rsidR="00B76EE6" w:rsidRPr="00852C72">
        <w:rPr>
          <w:rFonts w:cstheme="minorHAnsi"/>
          <w:color w:val="000000" w:themeColor="text1"/>
          <w:sz w:val="24"/>
          <w:szCs w:val="24"/>
        </w:rPr>
        <w:t xml:space="preserve"> a </w:t>
      </w:r>
      <w:proofErr w:type="spellStart"/>
      <w:r w:rsidR="00B76EE6" w:rsidRPr="00852C72">
        <w:rPr>
          <w:rFonts w:cstheme="minorHAnsi"/>
          <w:color w:val="000000" w:themeColor="text1"/>
          <w:sz w:val="24"/>
          <w:szCs w:val="24"/>
        </w:rPr>
        <w:t>proiectului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hotarare</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pentru</w:t>
      </w:r>
      <w:proofErr w:type="spellEnd"/>
      <w:r w:rsidR="00852C72">
        <w:rPr>
          <w:rFonts w:cstheme="minorHAnsi"/>
          <w:color w:val="000000" w:themeColor="text1"/>
          <w:sz w:val="24"/>
          <w:szCs w:val="24"/>
        </w:rPr>
        <w:t xml:space="preserve"> a fi </w:t>
      </w:r>
      <w:proofErr w:type="spellStart"/>
      <w:r w:rsidR="00852C72">
        <w:rPr>
          <w:rFonts w:cstheme="minorHAnsi"/>
          <w:color w:val="000000" w:themeColor="text1"/>
          <w:sz w:val="24"/>
          <w:szCs w:val="24"/>
        </w:rPr>
        <w:t>supuse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spre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dezbatere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Consiliului</w:t>
      </w:r>
      <w:proofErr w:type="spellEnd"/>
      <w:r w:rsidR="00B76EE6" w:rsidRPr="00852C72">
        <w:rPr>
          <w:rFonts w:cstheme="minorHAnsi"/>
          <w:color w:val="000000" w:themeColor="text1"/>
          <w:sz w:val="24"/>
          <w:szCs w:val="24"/>
        </w:rPr>
        <w:t xml:space="preserve"> Local </w:t>
      </w:r>
      <w:proofErr w:type="spellStart"/>
      <w:r w:rsidR="00B76EE6" w:rsidRPr="00852C72">
        <w:rPr>
          <w:rFonts w:cstheme="minorHAnsi"/>
          <w:color w:val="000000" w:themeColor="text1"/>
          <w:sz w:val="24"/>
          <w:szCs w:val="24"/>
        </w:rPr>
        <w:t>Ivanesti</w:t>
      </w:r>
      <w:proofErr w:type="spellEnd"/>
      <w:r w:rsidR="00B76EE6" w:rsidRPr="00852C72">
        <w:rPr>
          <w:rFonts w:cstheme="minorHAnsi"/>
          <w:color w:val="000000" w:themeColor="text1"/>
          <w:sz w:val="24"/>
          <w:szCs w:val="24"/>
        </w:rPr>
        <w:t>.</w:t>
      </w:r>
    </w:p>
    <w:p w14:paraId="2D8791F2" w14:textId="3AC444F2" w:rsidR="00186094" w:rsidRPr="00852C72" w:rsidRDefault="00186094" w:rsidP="007E7984">
      <w:pPr>
        <w:pStyle w:val="Frspaiere"/>
        <w:rPr>
          <w:rFonts w:cstheme="minorHAnsi"/>
          <w:bCs/>
        </w:rPr>
      </w:pPr>
    </w:p>
    <w:p w14:paraId="1695CE02" w14:textId="77777777" w:rsidR="00852C72" w:rsidRDefault="00852C72" w:rsidP="007E7984">
      <w:pPr>
        <w:pStyle w:val="Frspaiere"/>
        <w:rPr>
          <w:bCs/>
        </w:rPr>
      </w:pPr>
    </w:p>
    <w:p w14:paraId="44F6A9C9" w14:textId="77777777" w:rsidR="007E7984" w:rsidRPr="006A1EDF" w:rsidRDefault="007E7984" w:rsidP="007E7984">
      <w:pPr>
        <w:pStyle w:val="Frspaiere"/>
        <w:rPr>
          <w:b/>
          <w:bCs/>
        </w:rPr>
      </w:pPr>
      <w:r w:rsidRPr="007E7984">
        <w:rPr>
          <w:bCs/>
        </w:rPr>
        <w:tab/>
        <w:t xml:space="preserve">       </w:t>
      </w:r>
      <w:r w:rsidR="00186094">
        <w:rPr>
          <w:bCs/>
        </w:rPr>
        <w:t xml:space="preserve">                                             </w:t>
      </w:r>
      <w:r w:rsidRPr="006A1EDF">
        <w:rPr>
          <w:b/>
          <w:bCs/>
        </w:rPr>
        <w:t>PRIMAR,</w:t>
      </w:r>
    </w:p>
    <w:p w14:paraId="45DC58B0" w14:textId="77777777" w:rsidR="000802B8" w:rsidRPr="006A1EDF" w:rsidRDefault="007E7984" w:rsidP="007E7984">
      <w:pPr>
        <w:pStyle w:val="Frspaiere"/>
        <w:rPr>
          <w:b/>
          <w:bCs/>
        </w:rPr>
      </w:pPr>
      <w:r w:rsidRPr="006A1EDF">
        <w:rPr>
          <w:b/>
          <w:bCs/>
        </w:rPr>
        <w:tab/>
      </w:r>
      <w:r w:rsidRPr="006A1EDF">
        <w:rPr>
          <w:b/>
          <w:bCs/>
        </w:rPr>
        <w:tab/>
      </w:r>
      <w:r w:rsidRPr="006A1EDF">
        <w:rPr>
          <w:b/>
          <w:bCs/>
        </w:rPr>
        <w:tab/>
      </w:r>
      <w:r w:rsidRPr="006A1EDF">
        <w:rPr>
          <w:b/>
          <w:bCs/>
        </w:rPr>
        <w:tab/>
        <w:t>Dr. NOVAC VASIL</w:t>
      </w:r>
      <w:r w:rsidR="000802B8" w:rsidRPr="006A1EDF">
        <w:rPr>
          <w:b/>
          <w:bCs/>
        </w:rPr>
        <w:t>E</w:t>
      </w:r>
    </w:p>
    <w:p w14:paraId="3F2DD1FF" w14:textId="77777777" w:rsidR="007E5F1B" w:rsidRPr="006A1EDF" w:rsidRDefault="007E5F1B" w:rsidP="007E7984">
      <w:pPr>
        <w:pStyle w:val="Frspaiere"/>
        <w:rPr>
          <w:b/>
          <w:bCs/>
        </w:rPr>
      </w:pPr>
    </w:p>
    <w:p w14:paraId="3A4DCF5C" w14:textId="77777777" w:rsidR="00852C72" w:rsidRDefault="00852C72" w:rsidP="007E7984">
      <w:pPr>
        <w:pStyle w:val="Frspaiere"/>
        <w:rPr>
          <w:rFonts w:ascii="Times New Roman" w:hAnsi="Times New Roman" w:cs="Times New Roman"/>
          <w:bCs/>
          <w:sz w:val="24"/>
          <w:szCs w:val="24"/>
        </w:rPr>
      </w:pPr>
    </w:p>
    <w:p w14:paraId="5618CC5F" w14:textId="77777777" w:rsidR="00852C72" w:rsidRDefault="00852C72" w:rsidP="007E7984">
      <w:pPr>
        <w:pStyle w:val="Frspaiere"/>
        <w:rPr>
          <w:rFonts w:ascii="Times New Roman" w:hAnsi="Times New Roman" w:cs="Times New Roman"/>
          <w:bCs/>
          <w:sz w:val="24"/>
          <w:szCs w:val="24"/>
        </w:rPr>
      </w:pPr>
    </w:p>
    <w:p w14:paraId="10652B16" w14:textId="77777777" w:rsidR="00852C72" w:rsidRDefault="00852C72" w:rsidP="007E7984">
      <w:pPr>
        <w:pStyle w:val="Frspaiere"/>
        <w:rPr>
          <w:rFonts w:ascii="Times New Roman" w:hAnsi="Times New Roman" w:cs="Times New Roman"/>
          <w:bCs/>
          <w:sz w:val="24"/>
          <w:szCs w:val="24"/>
        </w:rPr>
      </w:pPr>
    </w:p>
    <w:p w14:paraId="1432A4EA" w14:textId="77777777" w:rsidR="00852C72" w:rsidRDefault="00852C72" w:rsidP="007E7984">
      <w:pPr>
        <w:pStyle w:val="Frspaiere"/>
        <w:rPr>
          <w:rFonts w:ascii="Times New Roman" w:hAnsi="Times New Roman" w:cs="Times New Roman"/>
          <w:bCs/>
          <w:sz w:val="24"/>
          <w:szCs w:val="24"/>
        </w:rPr>
      </w:pPr>
    </w:p>
    <w:p w14:paraId="2D9E9F7A" w14:textId="34B5D80A" w:rsidR="007E5F1B"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ROMANIA</w:t>
      </w:r>
    </w:p>
    <w:p w14:paraId="7B4F2026" w14:textId="7ED0DC41" w:rsidR="007E7984" w:rsidRPr="0091709A" w:rsidRDefault="007E7984" w:rsidP="007E7984">
      <w:pPr>
        <w:pStyle w:val="Frspaiere"/>
        <w:rPr>
          <w:bCs/>
          <w:sz w:val="24"/>
          <w:szCs w:val="24"/>
        </w:rPr>
      </w:pPr>
      <w:r w:rsidRPr="0091709A">
        <w:rPr>
          <w:rFonts w:ascii="Times New Roman" w:hAnsi="Times New Roman" w:cs="Times New Roman"/>
          <w:bCs/>
          <w:sz w:val="24"/>
          <w:szCs w:val="24"/>
        </w:rPr>
        <w:t>JUDETUL VASLUI</w:t>
      </w:r>
    </w:p>
    <w:p w14:paraId="259152E8" w14:textId="77777777" w:rsidR="007E7984"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COMUNA IVANESTI</w:t>
      </w:r>
    </w:p>
    <w:p w14:paraId="532666EC" w14:textId="051651EF" w:rsidR="007E7984"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SECRETAR  GENERAL</w:t>
      </w:r>
      <w:proofErr w:type="gramEnd"/>
    </w:p>
    <w:p w14:paraId="03474102" w14:textId="0B214159" w:rsidR="00B561B1"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Nr.</w:t>
      </w:r>
      <w:proofErr w:type="gramEnd"/>
      <w:r w:rsidRPr="0091709A">
        <w:rPr>
          <w:rFonts w:ascii="Times New Roman" w:hAnsi="Times New Roman" w:cs="Times New Roman"/>
          <w:bCs/>
          <w:sz w:val="24"/>
          <w:szCs w:val="24"/>
        </w:rPr>
        <w:t xml:space="preserve">       </w:t>
      </w:r>
      <w:r w:rsidR="00A7631A">
        <w:rPr>
          <w:rFonts w:ascii="Times New Roman" w:hAnsi="Times New Roman" w:cs="Times New Roman"/>
          <w:bCs/>
          <w:sz w:val="24"/>
          <w:szCs w:val="24"/>
        </w:rPr>
        <w:t>4307</w:t>
      </w:r>
      <w:r w:rsidRPr="0091709A">
        <w:rPr>
          <w:rFonts w:ascii="Times New Roman" w:hAnsi="Times New Roman" w:cs="Times New Roman"/>
          <w:bCs/>
          <w:sz w:val="24"/>
          <w:szCs w:val="24"/>
        </w:rPr>
        <w:t xml:space="preserve"> </w:t>
      </w:r>
      <w:r w:rsidR="00A7631A">
        <w:rPr>
          <w:rFonts w:ascii="Times New Roman" w:hAnsi="Times New Roman" w:cs="Times New Roman"/>
          <w:bCs/>
          <w:sz w:val="24"/>
          <w:szCs w:val="24"/>
        </w:rPr>
        <w:t xml:space="preserve">      /  28</w:t>
      </w:r>
      <w:r w:rsidR="00DB4C46">
        <w:rPr>
          <w:rFonts w:ascii="Times New Roman" w:hAnsi="Times New Roman" w:cs="Times New Roman"/>
          <w:bCs/>
          <w:sz w:val="24"/>
          <w:szCs w:val="24"/>
        </w:rPr>
        <w:t xml:space="preserve"> .08</w:t>
      </w:r>
      <w:r w:rsidR="00821F3A" w:rsidRPr="0091709A">
        <w:rPr>
          <w:rFonts w:ascii="Times New Roman" w:hAnsi="Times New Roman" w:cs="Times New Roman"/>
          <w:bCs/>
          <w:sz w:val="24"/>
          <w:szCs w:val="24"/>
        </w:rPr>
        <w:t>.</w:t>
      </w:r>
      <w:r w:rsidRPr="0091709A">
        <w:rPr>
          <w:rFonts w:ascii="Times New Roman" w:hAnsi="Times New Roman" w:cs="Times New Roman"/>
          <w:bCs/>
          <w:sz w:val="24"/>
          <w:szCs w:val="24"/>
        </w:rPr>
        <w:t>2023</w:t>
      </w:r>
    </w:p>
    <w:p w14:paraId="080D78F8" w14:textId="1A836DC7" w:rsidR="005B2D66"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p>
    <w:p w14:paraId="07E66A1C" w14:textId="77777777" w:rsidR="007E7984" w:rsidRPr="00AB546B" w:rsidRDefault="007E7984" w:rsidP="005B2D66">
      <w:pPr>
        <w:pStyle w:val="Frspaiere"/>
        <w:jc w:val="center"/>
        <w:rPr>
          <w:rFonts w:cstheme="minorHAnsi"/>
          <w:b/>
          <w:sz w:val="24"/>
          <w:szCs w:val="24"/>
        </w:rPr>
      </w:pPr>
      <w:r w:rsidRPr="00AB546B">
        <w:rPr>
          <w:rFonts w:cstheme="minorHAnsi"/>
          <w:b/>
          <w:sz w:val="24"/>
          <w:szCs w:val="24"/>
        </w:rPr>
        <w:t>RAPORT DE SPECIALITATE</w:t>
      </w:r>
    </w:p>
    <w:p w14:paraId="1B4ECF1A"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privind  declararea ca bunuri </w:t>
      </w:r>
      <w:proofErr w:type="spellStart"/>
      <w:r w:rsidRPr="00AB546B">
        <w:rPr>
          <w:rFonts w:asciiTheme="minorHAnsi" w:hAnsiTheme="minorHAnsi" w:cstheme="minorHAnsi"/>
          <w:b/>
        </w:rPr>
        <w:t>apartinand</w:t>
      </w:r>
      <w:proofErr w:type="spellEnd"/>
      <w:r w:rsidRPr="00AB546B">
        <w:rPr>
          <w:rFonts w:asciiTheme="minorHAnsi" w:hAnsiTheme="minorHAnsi" w:cstheme="minorHAnsi"/>
          <w:b/>
        </w:rPr>
        <w:t xml:space="preserve"> domeniului privat de interes local a unor </w:t>
      </w:r>
    </w:p>
    <w:p w14:paraId="396BE386"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imobile - terenuri din Unitatea Administrativ Teritoriala comuna </w:t>
      </w:r>
      <w:proofErr w:type="spellStart"/>
      <w:r w:rsidRPr="00AB546B">
        <w:rPr>
          <w:rFonts w:asciiTheme="minorHAnsi" w:hAnsiTheme="minorHAnsi" w:cstheme="minorHAnsi"/>
          <w:b/>
        </w:rPr>
        <w:t>Ivanesti</w:t>
      </w:r>
      <w:proofErr w:type="spellEnd"/>
      <w:r w:rsidRPr="00AB546B">
        <w:rPr>
          <w:rFonts w:asciiTheme="minorHAnsi" w:hAnsiTheme="minorHAnsi" w:cstheme="minorHAnsi"/>
          <w:b/>
        </w:rPr>
        <w:t>, județul Vaslui</w:t>
      </w:r>
    </w:p>
    <w:p w14:paraId="01E75171" w14:textId="77777777" w:rsidR="007E7984" w:rsidRPr="00AB546B" w:rsidRDefault="007E7984" w:rsidP="007E7984">
      <w:pPr>
        <w:pStyle w:val="Frspaiere"/>
        <w:rPr>
          <w:rFonts w:cstheme="minorHAnsi"/>
          <w:sz w:val="24"/>
          <w:szCs w:val="24"/>
        </w:rPr>
      </w:pPr>
    </w:p>
    <w:p w14:paraId="64E1C5F5" w14:textId="77777777" w:rsidR="0091709A" w:rsidRPr="00AB546B" w:rsidRDefault="00EB24D2" w:rsidP="0091709A">
      <w:pPr>
        <w:pStyle w:val="Frspaiere"/>
        <w:jc w:val="both"/>
        <w:rPr>
          <w:rFonts w:cstheme="minorHAnsi"/>
          <w:sz w:val="24"/>
          <w:szCs w:val="24"/>
          <w:lang w:val="ro-RO"/>
        </w:rPr>
      </w:pPr>
      <w:r w:rsidRPr="00AB546B">
        <w:rPr>
          <w:rFonts w:cstheme="minorHAnsi"/>
          <w:sz w:val="24"/>
          <w:szCs w:val="24"/>
        </w:rPr>
        <w:tab/>
      </w:r>
      <w:r w:rsidR="0091709A" w:rsidRPr="00AB546B">
        <w:rPr>
          <w:rFonts w:cstheme="minorHAnsi"/>
          <w:sz w:val="24"/>
          <w:szCs w:val="24"/>
          <w:lang w:val="ro-RO"/>
        </w:rPr>
        <w:t xml:space="preserve">Proiectul de hotărâre cu titlul de mai sus a fost elaborat în baza : </w:t>
      </w:r>
    </w:p>
    <w:p w14:paraId="4474478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art.7 alin. (2), ale art. 552 , ale art. 553 alin.(1) și alin. (4) și ale art. 557 alin. (2) din Legea nr.287/ 2009 privind Codul Civil, modificată și completată, care precizează: </w:t>
      </w:r>
    </w:p>
    <w:p w14:paraId="3BE90C1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Art.7 (2) </w:t>
      </w:r>
      <w:r w:rsidRPr="00AB546B">
        <w:rPr>
          <w:rFonts w:cstheme="minorHAnsi"/>
          <w:sz w:val="24"/>
          <w:szCs w:val="24"/>
          <w:lang w:val="ro-RO"/>
        </w:rPr>
        <w:t xml:space="preserve">Actele normative adoptate,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de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si </w:t>
      </w:r>
      <w:proofErr w:type="spellStart"/>
      <w:r w:rsidRPr="00AB546B">
        <w:rPr>
          <w:rFonts w:cstheme="minorHAnsi"/>
          <w:sz w:val="24"/>
          <w:szCs w:val="24"/>
          <w:lang w:val="ro-RO"/>
        </w:rPr>
        <w:t>institutiile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se aplica numai in raza lor de competenta teritoriala. </w:t>
      </w:r>
    </w:p>
    <w:p w14:paraId="7681A67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Art.552 </w:t>
      </w:r>
      <w:r w:rsidRPr="00AB546B">
        <w:rPr>
          <w:rFonts w:cstheme="minorHAnsi"/>
          <w:sz w:val="24"/>
          <w:szCs w:val="24"/>
          <w:lang w:val="ro-RO"/>
        </w:rPr>
        <w:t xml:space="preserve">Proprietatea este publica sau privata. </w:t>
      </w:r>
    </w:p>
    <w:p w14:paraId="66DC3AC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553 </w:t>
      </w:r>
      <w:r w:rsidRPr="00AB546B">
        <w:rPr>
          <w:rFonts w:cstheme="minorHAnsi"/>
          <w:sz w:val="24"/>
          <w:szCs w:val="24"/>
          <w:lang w:val="ro-RO"/>
        </w:rPr>
        <w:t xml:space="preserve">Proprietatea privata </w:t>
      </w:r>
    </w:p>
    <w:p w14:paraId="29C902B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(1) Sunt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toate bunurile de uz sau de interes privat </w:t>
      </w:r>
      <w:proofErr w:type="spellStart"/>
      <w:r w:rsidRPr="00AB546B">
        <w:rPr>
          <w:rFonts w:cstheme="minorHAnsi"/>
          <w:sz w:val="24"/>
          <w:szCs w:val="24"/>
          <w:lang w:val="ro-RO"/>
        </w:rPr>
        <w:t>apartinand</w:t>
      </w:r>
      <w:proofErr w:type="spellEnd"/>
      <w:r w:rsidRPr="00AB546B">
        <w:rPr>
          <w:rFonts w:cstheme="minorHAnsi"/>
          <w:sz w:val="24"/>
          <w:szCs w:val="24"/>
          <w:lang w:val="ro-RO"/>
        </w:rPr>
        <w:t xml:space="preserve"> persoanelor fizice, persoanelor juridice de drept privat sau de drept public, inclusiv bunurile care </w:t>
      </w:r>
      <w:proofErr w:type="spellStart"/>
      <w:r w:rsidRPr="00AB546B">
        <w:rPr>
          <w:rFonts w:cstheme="minorHAnsi"/>
          <w:sz w:val="24"/>
          <w:szCs w:val="24"/>
          <w:lang w:val="ro-RO"/>
        </w:rPr>
        <w:t>alcatuiesc</w:t>
      </w:r>
      <w:proofErr w:type="spellEnd"/>
      <w:r w:rsidRPr="00AB546B">
        <w:rPr>
          <w:rFonts w:cstheme="minorHAnsi"/>
          <w:sz w:val="24"/>
          <w:szCs w:val="24"/>
          <w:lang w:val="ro-RO"/>
        </w:rPr>
        <w:t xml:space="preserve"> domeniul privat al statului si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w:t>
      </w:r>
    </w:p>
    <w:p w14:paraId="4BCC9462" w14:textId="77777777" w:rsidR="00852C72"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(4) Bunurile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indiferent de titular, sunt si </w:t>
      </w:r>
      <w:proofErr w:type="spellStart"/>
      <w:r w:rsidRPr="00AB546B">
        <w:rPr>
          <w:rFonts w:cstheme="minorHAnsi"/>
          <w:sz w:val="24"/>
          <w:szCs w:val="24"/>
          <w:lang w:val="ro-RO"/>
        </w:rPr>
        <w:t>raman</w:t>
      </w:r>
      <w:proofErr w:type="spellEnd"/>
      <w:r w:rsidRPr="00AB546B">
        <w:rPr>
          <w:rFonts w:cstheme="minorHAnsi"/>
          <w:sz w:val="24"/>
          <w:szCs w:val="24"/>
          <w:lang w:val="ro-RO"/>
        </w:rPr>
        <w:t xml:space="preserve"> in circuitul civil, daca prin lege nu se dispune altfel. Ele pot fi </w:t>
      </w:r>
      <w:proofErr w:type="spellStart"/>
      <w:r w:rsidRPr="00AB546B">
        <w:rPr>
          <w:rFonts w:cstheme="minorHAnsi"/>
          <w:sz w:val="24"/>
          <w:szCs w:val="24"/>
          <w:lang w:val="ro-RO"/>
        </w:rPr>
        <w:t>instrainate</w:t>
      </w:r>
      <w:proofErr w:type="spellEnd"/>
      <w:r w:rsidRPr="00AB546B">
        <w:rPr>
          <w:rFonts w:cstheme="minorHAnsi"/>
          <w:sz w:val="24"/>
          <w:szCs w:val="24"/>
          <w:lang w:val="ro-RO"/>
        </w:rPr>
        <w:t xml:space="preserve">, pot face obiectul unei </w:t>
      </w:r>
      <w:proofErr w:type="spellStart"/>
      <w:r w:rsidRPr="00AB546B">
        <w:rPr>
          <w:rFonts w:cstheme="minorHAnsi"/>
          <w:sz w:val="24"/>
          <w:szCs w:val="24"/>
          <w:lang w:val="ro-RO"/>
        </w:rPr>
        <w:t>urmariri</w:t>
      </w:r>
      <w:proofErr w:type="spellEnd"/>
      <w:r w:rsidRPr="00AB546B">
        <w:rPr>
          <w:rFonts w:cstheme="minorHAnsi"/>
          <w:sz w:val="24"/>
          <w:szCs w:val="24"/>
          <w:lang w:val="ro-RO"/>
        </w:rPr>
        <w:t xml:space="preserve"> silite si pot fi </w:t>
      </w:r>
      <w:proofErr w:type="spellStart"/>
      <w:r w:rsidRPr="00AB546B">
        <w:rPr>
          <w:rFonts w:cstheme="minorHAnsi"/>
          <w:sz w:val="24"/>
          <w:szCs w:val="24"/>
          <w:lang w:val="ro-RO"/>
        </w:rPr>
        <w:t>dobandite</w:t>
      </w:r>
      <w:proofErr w:type="spellEnd"/>
      <w:r w:rsidRPr="00AB546B">
        <w:rPr>
          <w:rFonts w:cstheme="minorHAnsi"/>
          <w:sz w:val="24"/>
          <w:szCs w:val="24"/>
          <w:lang w:val="ro-RO"/>
        </w:rPr>
        <w:t xml:space="preserve"> prin orice mod </w:t>
      </w:r>
      <w:proofErr w:type="spellStart"/>
      <w:r w:rsidRPr="00AB546B">
        <w:rPr>
          <w:rFonts w:cstheme="minorHAnsi"/>
          <w:sz w:val="24"/>
          <w:szCs w:val="24"/>
          <w:lang w:val="ro-RO"/>
        </w:rPr>
        <w:t>prevazut</w:t>
      </w:r>
      <w:proofErr w:type="spellEnd"/>
      <w:r w:rsidRPr="00AB546B">
        <w:rPr>
          <w:rFonts w:cstheme="minorHAnsi"/>
          <w:sz w:val="24"/>
          <w:szCs w:val="24"/>
          <w:lang w:val="ro-RO"/>
        </w:rPr>
        <w:t xml:space="preserve"> de lege. </w:t>
      </w:r>
    </w:p>
    <w:p w14:paraId="1F7A3FC9" w14:textId="44D0DADA"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557 (2) </w:t>
      </w:r>
      <w:r w:rsidRPr="00AB546B">
        <w:rPr>
          <w:rFonts w:cstheme="minorHAnsi"/>
          <w:sz w:val="24"/>
          <w:szCs w:val="24"/>
          <w:lang w:val="ro-RO"/>
        </w:rPr>
        <w:t xml:space="preserve">In cazurile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 proprietatea se poate </w:t>
      </w:r>
      <w:proofErr w:type="spellStart"/>
      <w:r w:rsidRPr="00AB546B">
        <w:rPr>
          <w:rFonts w:cstheme="minorHAnsi"/>
          <w:sz w:val="24"/>
          <w:szCs w:val="24"/>
          <w:lang w:val="ro-RO"/>
        </w:rPr>
        <w:t>dobandi</w:t>
      </w:r>
      <w:proofErr w:type="spellEnd"/>
      <w:r w:rsidRPr="00AB546B">
        <w:rPr>
          <w:rFonts w:cstheme="minorHAnsi"/>
          <w:sz w:val="24"/>
          <w:szCs w:val="24"/>
          <w:lang w:val="ro-RO"/>
        </w:rPr>
        <w:t xml:space="preserve"> prin</w:t>
      </w:r>
      <w:r w:rsidR="00AB546B">
        <w:rPr>
          <w:rFonts w:cstheme="minorHAnsi"/>
          <w:sz w:val="24"/>
          <w:szCs w:val="24"/>
          <w:lang w:val="ro-RO"/>
        </w:rPr>
        <w:t xml:space="preserve"> efectul unui act administrativ</w:t>
      </w:r>
      <w:r w:rsidRPr="00AB546B">
        <w:rPr>
          <w:rFonts w:cstheme="minorHAnsi"/>
          <w:sz w:val="24"/>
          <w:szCs w:val="24"/>
          <w:lang w:val="ro-RO"/>
        </w:rPr>
        <w:t xml:space="preserve">. </w:t>
      </w:r>
    </w:p>
    <w:p w14:paraId="2FEDCDEC"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 140 alin. (1) și (3), ale art. 196 alin. (1) lit. ”a”, ale art. 197 (1), ale art. 243 alin. (1) lit. ”a” și ” b” , ale art. 354 și ale art. 355 din OUG nr. 57/ 2019 privind Codul Administrativ, modificată și completată, care precizează: </w:t>
      </w:r>
    </w:p>
    <w:p w14:paraId="5101B0A6"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140 </w:t>
      </w:r>
      <w:r w:rsidRPr="00AB546B">
        <w:rPr>
          <w:rFonts w:cstheme="minorHAnsi"/>
          <w:sz w:val="24"/>
          <w:szCs w:val="24"/>
          <w:lang w:val="ro-RO"/>
        </w:rPr>
        <w:t xml:space="preserve">Semnarea si contrasemnarea </w:t>
      </w:r>
      <w:proofErr w:type="spellStart"/>
      <w:r w:rsidRPr="00AB546B">
        <w:rPr>
          <w:rFonts w:cstheme="minorHAnsi"/>
          <w:sz w:val="24"/>
          <w:szCs w:val="24"/>
          <w:lang w:val="ro-RO"/>
        </w:rPr>
        <w:t>hotararilor</w:t>
      </w:r>
      <w:proofErr w:type="spellEnd"/>
      <w:r w:rsidRPr="00AB546B">
        <w:rPr>
          <w:rFonts w:cstheme="minorHAnsi"/>
          <w:sz w:val="24"/>
          <w:szCs w:val="24"/>
          <w:lang w:val="ro-RO"/>
        </w:rPr>
        <w:t xml:space="preserve"> consiliului local </w:t>
      </w:r>
    </w:p>
    <w:p w14:paraId="48E2A8F2"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După desfăşurarea şedinţei, hotărârile consiliului local se semnează de către preşedintele de şedinţă şi se contrasemnează, pentru legalitate, de către secretarul general al unităţii/subdiviziunii administrativ-teritoriale. </w:t>
      </w:r>
    </w:p>
    <w:p w14:paraId="3A78212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(3) </w:t>
      </w:r>
      <w:r w:rsidRPr="00AB546B">
        <w:rPr>
          <w:rFonts w:cstheme="minorHAnsi"/>
          <w:sz w:val="24"/>
          <w:szCs w:val="24"/>
          <w:lang w:val="ro-RO"/>
        </w:rPr>
        <w:t xml:space="preserve">Secretarul general al unităţii/subdiviziunii administrativ-teritoriale nu contrasemnează hotărârea în cazul în care consideră că aceasta este ilegală. În acest caz, în următoarea şedinţă a consiliului </w:t>
      </w:r>
    </w:p>
    <w:p w14:paraId="2D9DD6AD"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local, depune în scris şi expune în faţa acestuia opinia sa motivată, care se consemnează în procesul-verbal al şedinţei. </w:t>
      </w:r>
    </w:p>
    <w:p w14:paraId="1B417315"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196 </w:t>
      </w:r>
      <w:r w:rsidRPr="00AB546B">
        <w:rPr>
          <w:rFonts w:cstheme="minorHAnsi"/>
          <w:sz w:val="24"/>
          <w:szCs w:val="24"/>
          <w:lang w:val="ro-RO"/>
        </w:rPr>
        <w:t xml:space="preserve">Tipurile de acte administrative </w:t>
      </w:r>
    </w:p>
    <w:p w14:paraId="38E8A400"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In exercitarea </w:t>
      </w:r>
      <w:proofErr w:type="spellStart"/>
      <w:r w:rsidRPr="00AB546B">
        <w:rPr>
          <w:rFonts w:cstheme="minorHAnsi"/>
          <w:sz w:val="24"/>
          <w:szCs w:val="24"/>
          <w:lang w:val="ro-RO"/>
        </w:rPr>
        <w:t>atributiilor</w:t>
      </w:r>
      <w:proofErr w:type="spellEnd"/>
      <w:r w:rsidRPr="00AB546B">
        <w:rPr>
          <w:rFonts w:cstheme="minorHAnsi"/>
          <w:sz w:val="24"/>
          <w:szCs w:val="24"/>
          <w:lang w:val="ro-RO"/>
        </w:rPr>
        <w:t xml:space="preserve"> ce le revin,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adopta sau emit,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acte administrative cu caracter normativ sau individual,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w:t>
      </w:r>
      <w:proofErr w:type="spellStart"/>
      <w:r w:rsidRPr="00AB546B">
        <w:rPr>
          <w:rFonts w:cstheme="minorHAnsi"/>
          <w:sz w:val="24"/>
          <w:szCs w:val="24"/>
          <w:lang w:val="ro-RO"/>
        </w:rPr>
        <w:t>urmeaza</w:t>
      </w:r>
      <w:proofErr w:type="spellEnd"/>
      <w:r w:rsidRPr="00AB546B">
        <w:rPr>
          <w:rFonts w:cstheme="minorHAnsi"/>
          <w:sz w:val="24"/>
          <w:szCs w:val="24"/>
          <w:lang w:val="ro-RO"/>
        </w:rPr>
        <w:t xml:space="preserve">: </w:t>
      </w:r>
    </w:p>
    <w:p w14:paraId="4FE876C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consiliul local si consiliul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adopta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w:t>
      </w:r>
    </w:p>
    <w:p w14:paraId="2420B36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197 </w:t>
      </w:r>
      <w:r w:rsidRPr="00AB546B">
        <w:rPr>
          <w:rFonts w:cstheme="minorHAnsi"/>
          <w:sz w:val="24"/>
          <w:szCs w:val="24"/>
          <w:lang w:val="ro-RO"/>
        </w:rPr>
        <w:t xml:space="preserve">Comunicarea si aducerea la </w:t>
      </w:r>
      <w:proofErr w:type="spellStart"/>
      <w:r w:rsidRPr="00AB546B">
        <w:rPr>
          <w:rFonts w:cstheme="minorHAnsi"/>
          <w:sz w:val="24"/>
          <w:szCs w:val="24"/>
          <w:lang w:val="ro-RO"/>
        </w:rPr>
        <w:t>cunostinta</w:t>
      </w:r>
      <w:proofErr w:type="spellEnd"/>
      <w:r w:rsidRPr="00AB546B">
        <w:rPr>
          <w:rFonts w:cstheme="minorHAnsi"/>
          <w:sz w:val="24"/>
          <w:szCs w:val="24"/>
          <w:lang w:val="ro-RO"/>
        </w:rPr>
        <w:t xml:space="preserve"> a actelor administrativ </w:t>
      </w:r>
    </w:p>
    <w:p w14:paraId="158EBEAD"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lastRenderedPageBreak/>
        <w:t>(1</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comunica actele administrative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la art. 196 alin. (1) prefectului in cel mult 10 zile </w:t>
      </w:r>
      <w:proofErr w:type="spellStart"/>
      <w:r w:rsidRPr="00AB546B">
        <w:rPr>
          <w:rFonts w:cstheme="minorHAnsi"/>
          <w:sz w:val="24"/>
          <w:szCs w:val="24"/>
          <w:lang w:val="ro-RO"/>
        </w:rPr>
        <w:t>lucratoare</w:t>
      </w:r>
      <w:proofErr w:type="spellEnd"/>
      <w:r w:rsidRPr="00AB546B">
        <w:rPr>
          <w:rFonts w:cstheme="minorHAnsi"/>
          <w:sz w:val="24"/>
          <w:szCs w:val="24"/>
          <w:lang w:val="ro-RO"/>
        </w:rPr>
        <w:t xml:space="preserve"> de la data </w:t>
      </w:r>
      <w:proofErr w:type="spellStart"/>
      <w:r w:rsidRPr="00AB546B">
        <w:rPr>
          <w:rFonts w:cstheme="minorHAnsi"/>
          <w:sz w:val="24"/>
          <w:szCs w:val="24"/>
          <w:lang w:val="ro-RO"/>
        </w:rPr>
        <w:t>adoptarii</w:t>
      </w:r>
      <w:proofErr w:type="spellEnd"/>
      <w:r w:rsidRPr="00AB546B">
        <w:rPr>
          <w:rFonts w:cstheme="minorHAnsi"/>
          <w:sz w:val="24"/>
          <w:szCs w:val="24"/>
          <w:lang w:val="ro-RO"/>
        </w:rPr>
        <w:t xml:space="preserve">, respectiv emiterii </w:t>
      </w:r>
    </w:p>
    <w:p w14:paraId="2035A0EE"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243 </w:t>
      </w:r>
      <w:proofErr w:type="spellStart"/>
      <w:r w:rsidRPr="00AB546B">
        <w:rPr>
          <w:rFonts w:cstheme="minorHAnsi"/>
          <w:sz w:val="24"/>
          <w:szCs w:val="24"/>
          <w:lang w:val="ro-RO"/>
        </w:rPr>
        <w:t>Atributiile</w:t>
      </w:r>
      <w:proofErr w:type="spellEnd"/>
      <w:r w:rsidRPr="00AB546B">
        <w:rPr>
          <w:rFonts w:cstheme="minorHAnsi"/>
          <w:sz w:val="24"/>
          <w:szCs w:val="24"/>
          <w:lang w:val="ro-RO"/>
        </w:rPr>
        <w:t xml:space="preserve"> secretarului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 </w:t>
      </w:r>
    </w:p>
    <w:p w14:paraId="446B9923"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w:t>
      </w:r>
      <w:proofErr w:type="spellStart"/>
      <w:r w:rsidRPr="00AB546B">
        <w:rPr>
          <w:rFonts w:cstheme="minorHAnsi"/>
          <w:sz w:val="24"/>
          <w:szCs w:val="24"/>
          <w:lang w:val="ro-RO"/>
        </w:rPr>
        <w:t>indeplineste</w:t>
      </w:r>
      <w:proofErr w:type="spellEnd"/>
      <w:r w:rsidRPr="00AB546B">
        <w:rPr>
          <w:rFonts w:cstheme="minorHAnsi"/>
          <w:sz w:val="24"/>
          <w:szCs w:val="24"/>
          <w:lang w:val="ro-RO"/>
        </w:rPr>
        <w:t xml:space="preserv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6EDEA2E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w:t>
      </w:r>
      <w:proofErr w:type="spellStart"/>
      <w:r w:rsidRPr="00AB546B">
        <w:rPr>
          <w:rFonts w:cstheme="minorHAnsi"/>
          <w:sz w:val="24"/>
          <w:szCs w:val="24"/>
          <w:lang w:val="ro-RO"/>
        </w:rPr>
        <w:t>avizeaza</w:t>
      </w:r>
      <w:proofErr w:type="spellEnd"/>
      <w:r w:rsidRPr="00AB546B">
        <w:rPr>
          <w:rFonts w:cstheme="minorHAnsi"/>
          <w:sz w:val="24"/>
          <w:szCs w:val="24"/>
          <w:lang w:val="ro-RO"/>
        </w:rPr>
        <w:t xml:space="preserve"> proiectele de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si </w:t>
      </w:r>
      <w:proofErr w:type="spellStart"/>
      <w:r w:rsidRPr="00AB546B">
        <w:rPr>
          <w:rFonts w:cstheme="minorHAnsi"/>
          <w:sz w:val="24"/>
          <w:szCs w:val="24"/>
          <w:lang w:val="ro-RO"/>
        </w:rPr>
        <w:t>contrasemneaza</w:t>
      </w:r>
      <w:proofErr w:type="spellEnd"/>
      <w:r w:rsidRPr="00AB546B">
        <w:rPr>
          <w:rFonts w:cstheme="minorHAnsi"/>
          <w:sz w:val="24"/>
          <w:szCs w:val="24"/>
          <w:lang w:val="ro-RO"/>
        </w:rPr>
        <w:t xml:space="preserve"> pentru legalitate </w:t>
      </w:r>
      <w:proofErr w:type="spellStart"/>
      <w:r w:rsidRPr="00AB546B">
        <w:rPr>
          <w:rFonts w:cstheme="minorHAnsi"/>
          <w:sz w:val="24"/>
          <w:szCs w:val="24"/>
          <w:lang w:val="ro-RO"/>
        </w:rPr>
        <w:t>dispozitiile</w:t>
      </w:r>
      <w:proofErr w:type="spellEnd"/>
      <w:r w:rsidRPr="00AB546B">
        <w:rPr>
          <w:rFonts w:cstheme="minorHAnsi"/>
          <w:sz w:val="24"/>
          <w:szCs w:val="24"/>
          <w:lang w:val="ro-RO"/>
        </w:rPr>
        <w:t xml:space="preserve"> primarului, respectiv ale </w:t>
      </w:r>
      <w:proofErr w:type="spellStart"/>
      <w:r w:rsidRPr="00AB546B">
        <w:rPr>
          <w:rFonts w:cstheme="minorHAnsi"/>
          <w:sz w:val="24"/>
          <w:szCs w:val="24"/>
          <w:lang w:val="ro-RO"/>
        </w:rPr>
        <w:t>presedintelui</w:t>
      </w:r>
      <w:proofErr w:type="spellEnd"/>
      <w:r w:rsidRPr="00AB546B">
        <w:rPr>
          <w:rFonts w:cstheme="minorHAnsi"/>
          <w:sz w:val="24"/>
          <w:szCs w:val="24"/>
          <w:lang w:val="ro-RO"/>
        </w:rPr>
        <w:t xml:space="preserv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hotararile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w:t>
      </w:r>
    </w:p>
    <w:p w14:paraId="6E1CC49F"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b) participa la </w:t>
      </w:r>
      <w:proofErr w:type="spellStart"/>
      <w:r w:rsidRPr="00AB546B">
        <w:rPr>
          <w:rFonts w:cstheme="minorHAnsi"/>
          <w:sz w:val="24"/>
          <w:szCs w:val="24"/>
          <w:lang w:val="ro-RO"/>
        </w:rPr>
        <w:t>sedintele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
    <w:p w14:paraId="60AFEAE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354 </w:t>
      </w:r>
      <w:r w:rsidRPr="00AB546B">
        <w:rPr>
          <w:rFonts w:cstheme="minorHAnsi"/>
          <w:sz w:val="24"/>
          <w:szCs w:val="24"/>
          <w:lang w:val="ro-RO"/>
        </w:rPr>
        <w:t xml:space="preserve">Domeniul privat </w:t>
      </w:r>
    </w:p>
    <w:p w14:paraId="57D312A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este </w:t>
      </w:r>
      <w:proofErr w:type="spellStart"/>
      <w:r w:rsidRPr="00AB546B">
        <w:rPr>
          <w:rFonts w:cstheme="minorHAnsi"/>
          <w:sz w:val="24"/>
          <w:szCs w:val="24"/>
          <w:lang w:val="ro-RO"/>
        </w:rPr>
        <w:t>alcatuit</w:t>
      </w:r>
      <w:proofErr w:type="spellEnd"/>
      <w:r w:rsidRPr="00AB546B">
        <w:rPr>
          <w:rFonts w:cstheme="minorHAnsi"/>
          <w:sz w:val="24"/>
          <w:szCs w:val="24"/>
          <w:lang w:val="ro-RO"/>
        </w:rPr>
        <w:t xml:space="preserve"> din bunuri aflate in proprietatea lor si care nu fac parte din domeniul public. </w:t>
      </w:r>
    </w:p>
    <w:p w14:paraId="577F8B1A"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Asupra acestor bunuri, statul sau </w:t>
      </w:r>
      <w:proofErr w:type="spellStart"/>
      <w:r w:rsidRPr="00AB546B">
        <w:rPr>
          <w:rFonts w:cstheme="minorHAnsi"/>
          <w:sz w:val="24"/>
          <w:szCs w:val="24"/>
          <w:lang w:val="ro-RO"/>
        </w:rPr>
        <w:t>unitatile</w:t>
      </w:r>
      <w:proofErr w:type="spellEnd"/>
      <w:r w:rsidRPr="00AB546B">
        <w:rPr>
          <w:rFonts w:cstheme="minorHAnsi"/>
          <w:sz w:val="24"/>
          <w:szCs w:val="24"/>
          <w:lang w:val="ro-RO"/>
        </w:rPr>
        <w:t xml:space="preserve"> administrativ-teritoriale au drept de proprietate privată. </w:t>
      </w:r>
    </w:p>
    <w:p w14:paraId="530836A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355 </w:t>
      </w:r>
      <w:r w:rsidRPr="00AB546B">
        <w:rPr>
          <w:rFonts w:cstheme="minorHAnsi"/>
          <w:sz w:val="24"/>
          <w:szCs w:val="24"/>
          <w:lang w:val="ro-RO"/>
        </w:rPr>
        <w:t xml:space="preserve">Bunurile care fac parte din 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se afla in circuitul civil si se supun regulilor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Legea nr. 287/2009, republicata, cu </w:t>
      </w:r>
      <w:proofErr w:type="spellStart"/>
      <w:r w:rsidRPr="00AB546B">
        <w:rPr>
          <w:rFonts w:cstheme="minorHAnsi"/>
          <w:sz w:val="24"/>
          <w:szCs w:val="24"/>
          <w:lang w:val="ro-RO"/>
        </w:rPr>
        <w:t>modificarile</w:t>
      </w:r>
      <w:proofErr w:type="spellEnd"/>
      <w:r w:rsidRPr="00AB546B">
        <w:rPr>
          <w:rFonts w:cstheme="minorHAnsi"/>
          <w:sz w:val="24"/>
          <w:szCs w:val="24"/>
          <w:lang w:val="ro-RO"/>
        </w:rPr>
        <w:t xml:space="preserve"> ulterioare, daca prin lege nu se prevede altfel. </w:t>
      </w:r>
    </w:p>
    <w:p w14:paraId="7D25156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Prevederilor art. 129 alin. (2) lit. ”c” și alin. (14) din OUG nr. 57/ 2019 privind Codul Administrativ, modificată și completată, care precizează: </w:t>
      </w:r>
    </w:p>
    <w:p w14:paraId="12B2285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Consiliul local exercita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categorii de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57C2866B"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c) </w:t>
      </w:r>
      <w:r w:rsidRPr="00AB546B">
        <w:rPr>
          <w:rFonts w:cstheme="minorHAnsi"/>
          <w:sz w:val="24"/>
          <w:szCs w:val="24"/>
          <w:lang w:val="ro-RO"/>
        </w:rPr>
        <w:t xml:space="preserve">atribuţii privind administrarea domeniului public şi privat al comunei, oraşului sau municipiului; </w:t>
      </w:r>
    </w:p>
    <w:p w14:paraId="5CAB978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(14) </w:t>
      </w:r>
      <w:r w:rsidRPr="00AB546B">
        <w:rPr>
          <w:rFonts w:cstheme="minorHAnsi"/>
          <w:sz w:val="24"/>
          <w:szCs w:val="24"/>
          <w:lang w:val="ro-RO"/>
        </w:rPr>
        <w:t xml:space="preserve">Consiliul local îndeplineşte orice alte atribuţii, în toate domeniile de interes local, cu excepţia celor date în mod expres în competenţa altor autorităţi publice, precum şi orice alte atribuţii stabilite prin lege. </w:t>
      </w:r>
    </w:p>
    <w:p w14:paraId="3DE0FC05"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şi poate fi supus spre dezbatere. </w:t>
      </w:r>
    </w:p>
    <w:p w14:paraId="7966A4D1" w14:textId="48645B61" w:rsidR="00CB6998" w:rsidRPr="00AB546B" w:rsidRDefault="00CB6998" w:rsidP="00CB6998">
      <w:pPr>
        <w:pStyle w:val="Frspaiere"/>
        <w:ind w:firstLine="720"/>
        <w:jc w:val="both"/>
        <w:rPr>
          <w:rFonts w:cstheme="minorHAnsi"/>
          <w:i/>
          <w:iCs/>
          <w:sz w:val="24"/>
          <w:szCs w:val="24"/>
          <w:lang w:val="ro-RO"/>
        </w:rPr>
      </w:pPr>
      <w:r w:rsidRPr="00AB546B">
        <w:rPr>
          <w:rFonts w:cstheme="minorHAnsi"/>
          <w:sz w:val="24"/>
          <w:szCs w:val="24"/>
          <w:lang w:val="ro-RO"/>
        </w:rPr>
        <w:t xml:space="preserve">Astfel, in urma verificărilor in teren si conform cadrului normativ anterior </w:t>
      </w:r>
      <w:proofErr w:type="spellStart"/>
      <w:r w:rsidRPr="00AB546B">
        <w:rPr>
          <w:rFonts w:cstheme="minorHAnsi"/>
          <w:sz w:val="24"/>
          <w:szCs w:val="24"/>
          <w:lang w:val="ro-RO"/>
        </w:rPr>
        <w:t>mentionat</w:t>
      </w:r>
      <w:proofErr w:type="spellEnd"/>
      <w:r w:rsidRPr="00AB546B">
        <w:rPr>
          <w:rFonts w:cstheme="minorHAnsi"/>
          <w:sz w:val="24"/>
          <w:szCs w:val="24"/>
          <w:lang w:val="ro-RO"/>
        </w:rPr>
        <w:t xml:space="preserve"> au fost identificate imobilele care </w:t>
      </w:r>
      <w:r w:rsidRPr="00AB546B">
        <w:rPr>
          <w:rFonts w:cstheme="minorHAnsi"/>
          <w:i/>
          <w:iCs/>
          <w:sz w:val="24"/>
          <w:szCs w:val="24"/>
          <w:lang w:val="ro-RO"/>
        </w:rPr>
        <w:t xml:space="preserve">pot fi declarate ca bunuri aparținând domeniului privat de interes local al comunei </w:t>
      </w:r>
      <w:proofErr w:type="spellStart"/>
      <w:r w:rsidRPr="00AB546B">
        <w:rPr>
          <w:rFonts w:cstheme="minorHAnsi"/>
          <w:i/>
          <w:iCs/>
          <w:sz w:val="24"/>
          <w:szCs w:val="24"/>
          <w:lang w:val="ro-RO"/>
        </w:rPr>
        <w:t>Ivanesti</w:t>
      </w:r>
      <w:proofErr w:type="spellEnd"/>
      <w:r w:rsidRPr="00AB546B">
        <w:rPr>
          <w:rFonts w:cstheme="minorHAnsi"/>
          <w:i/>
          <w:iCs/>
          <w:sz w:val="24"/>
          <w:szCs w:val="24"/>
          <w:lang w:val="ro-RO"/>
        </w:rPr>
        <w:t>.</w:t>
      </w:r>
    </w:p>
    <w:p w14:paraId="441B666B" w14:textId="36597DC6" w:rsidR="0091709A" w:rsidRPr="00AB546B" w:rsidRDefault="00CB6998" w:rsidP="00CB6998">
      <w:pPr>
        <w:pStyle w:val="Frspaiere"/>
        <w:ind w:firstLine="720"/>
        <w:jc w:val="both"/>
        <w:rPr>
          <w:rFonts w:cstheme="minorHAnsi"/>
          <w:sz w:val="24"/>
          <w:szCs w:val="24"/>
          <w:lang w:val="ro-RO"/>
        </w:rPr>
      </w:pPr>
      <w:r w:rsidRPr="00AB546B">
        <w:rPr>
          <w:rFonts w:cstheme="minorHAnsi"/>
          <w:sz w:val="24"/>
          <w:szCs w:val="24"/>
          <w:lang w:val="ro-RO"/>
        </w:rPr>
        <w:t xml:space="preserve">Necesitatea declarării acestor terenuri, </w:t>
      </w:r>
      <w:proofErr w:type="spellStart"/>
      <w:r w:rsidRPr="00AB546B">
        <w:rPr>
          <w:rFonts w:cstheme="minorHAnsi"/>
          <w:sz w:val="24"/>
          <w:szCs w:val="24"/>
          <w:lang w:val="ro-RO"/>
        </w:rPr>
        <w:t>asa</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sunt </w:t>
      </w:r>
      <w:proofErr w:type="spellStart"/>
      <w:r w:rsidRPr="00AB546B">
        <w:rPr>
          <w:rFonts w:cstheme="minorHAnsi"/>
          <w:sz w:val="24"/>
          <w:szCs w:val="24"/>
          <w:lang w:val="ro-RO"/>
        </w:rPr>
        <w:t>evidentiate</w:t>
      </w:r>
      <w:proofErr w:type="spellEnd"/>
      <w:r w:rsidRPr="00AB546B">
        <w:rPr>
          <w:rFonts w:cstheme="minorHAnsi"/>
          <w:sz w:val="24"/>
          <w:szCs w:val="24"/>
          <w:lang w:val="ro-RO"/>
        </w:rPr>
        <w:t xml:space="preserve"> in anexa la proiectul de </w:t>
      </w:r>
      <w:proofErr w:type="spellStart"/>
      <w:r w:rsidRPr="00AB546B">
        <w:rPr>
          <w:rFonts w:cstheme="minorHAnsi"/>
          <w:sz w:val="24"/>
          <w:szCs w:val="24"/>
          <w:lang w:val="ro-RO"/>
        </w:rPr>
        <w:t>hotarare</w:t>
      </w:r>
      <w:proofErr w:type="spellEnd"/>
      <w:r w:rsidRPr="00AB546B">
        <w:rPr>
          <w:rFonts w:cstheme="minorHAnsi"/>
          <w:sz w:val="24"/>
          <w:szCs w:val="24"/>
          <w:lang w:val="ro-RO"/>
        </w:rPr>
        <w:t>, ca aparținând domeniului privat de interes local se regăsește atunci când se procedează la intabularea bunurilor, astfel hotărârea consiliului local devine document juridic justificativ pentru întocmirea documentațiilor necesare intabulării.</w:t>
      </w:r>
    </w:p>
    <w:p w14:paraId="6A34EB76" w14:textId="542B2974" w:rsidR="0091709A" w:rsidRPr="00AB546B" w:rsidRDefault="0091709A" w:rsidP="007E5F1B">
      <w:pPr>
        <w:pStyle w:val="Frspaiere"/>
        <w:jc w:val="both"/>
        <w:rPr>
          <w:rFonts w:cstheme="minorHAnsi"/>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
    <w:p w14:paraId="16E22A0C" w14:textId="2B91D503" w:rsidR="0091709A" w:rsidRPr="00AB546B" w:rsidRDefault="0091709A" w:rsidP="007E5F1B">
      <w:pPr>
        <w:pStyle w:val="Frspaiere"/>
        <w:jc w:val="both"/>
        <w:rPr>
          <w:rFonts w:cstheme="minorHAnsi"/>
          <w:b/>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roofErr w:type="spellStart"/>
      <w:r w:rsidRPr="00AB546B">
        <w:rPr>
          <w:rFonts w:cstheme="minorHAnsi"/>
          <w:b/>
          <w:sz w:val="24"/>
          <w:szCs w:val="24"/>
        </w:rPr>
        <w:t>Secretar</w:t>
      </w:r>
      <w:proofErr w:type="spellEnd"/>
      <w:r w:rsidRPr="00AB546B">
        <w:rPr>
          <w:rFonts w:cstheme="minorHAnsi"/>
          <w:b/>
          <w:sz w:val="24"/>
          <w:szCs w:val="24"/>
        </w:rPr>
        <w:t xml:space="preserve"> general UAT </w:t>
      </w:r>
      <w:proofErr w:type="spellStart"/>
      <w:r w:rsidRPr="00AB546B">
        <w:rPr>
          <w:rFonts w:cstheme="minorHAnsi"/>
          <w:b/>
          <w:sz w:val="24"/>
          <w:szCs w:val="24"/>
        </w:rPr>
        <w:t>Comuna</w:t>
      </w:r>
      <w:proofErr w:type="spellEnd"/>
      <w:r w:rsidRPr="00AB546B">
        <w:rPr>
          <w:rFonts w:cstheme="minorHAnsi"/>
          <w:b/>
          <w:sz w:val="24"/>
          <w:szCs w:val="24"/>
        </w:rPr>
        <w:t xml:space="preserve"> </w:t>
      </w:r>
      <w:proofErr w:type="spellStart"/>
      <w:r w:rsidRPr="00AB546B">
        <w:rPr>
          <w:rFonts w:cstheme="minorHAnsi"/>
          <w:b/>
          <w:sz w:val="24"/>
          <w:szCs w:val="24"/>
        </w:rPr>
        <w:t>Ivanesti</w:t>
      </w:r>
      <w:proofErr w:type="spellEnd"/>
      <w:r w:rsidRPr="00AB546B">
        <w:rPr>
          <w:rFonts w:cstheme="minorHAnsi"/>
          <w:b/>
          <w:sz w:val="24"/>
          <w:szCs w:val="24"/>
        </w:rPr>
        <w:t>,</w:t>
      </w:r>
    </w:p>
    <w:p w14:paraId="3703E5C0" w14:textId="1E5A8C19" w:rsidR="0091709A" w:rsidRPr="00AB546B" w:rsidRDefault="0091709A" w:rsidP="007E5F1B">
      <w:pPr>
        <w:pStyle w:val="Frspaiere"/>
        <w:jc w:val="both"/>
        <w:rPr>
          <w:rFonts w:cstheme="minorHAnsi"/>
          <w:b/>
          <w:sz w:val="24"/>
          <w:szCs w:val="24"/>
        </w:rPr>
      </w:pP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proofErr w:type="spellStart"/>
      <w:proofErr w:type="gramStart"/>
      <w:r w:rsidRPr="00AB546B">
        <w:rPr>
          <w:rFonts w:cstheme="minorHAnsi"/>
          <w:b/>
          <w:sz w:val="24"/>
          <w:szCs w:val="24"/>
        </w:rPr>
        <w:t>jrs</w:t>
      </w:r>
      <w:proofErr w:type="spellEnd"/>
      <w:proofErr w:type="gramEnd"/>
      <w:r w:rsidRPr="00AB546B">
        <w:rPr>
          <w:rFonts w:cstheme="minorHAnsi"/>
          <w:b/>
          <w:sz w:val="24"/>
          <w:szCs w:val="24"/>
        </w:rPr>
        <w:t xml:space="preserve">. </w:t>
      </w:r>
      <w:proofErr w:type="spellStart"/>
      <w:r w:rsidRPr="00AB546B">
        <w:rPr>
          <w:rFonts w:cstheme="minorHAnsi"/>
          <w:b/>
          <w:sz w:val="24"/>
          <w:szCs w:val="24"/>
        </w:rPr>
        <w:t>Ovidiu</w:t>
      </w:r>
      <w:proofErr w:type="spellEnd"/>
      <w:r w:rsidRPr="00AB546B">
        <w:rPr>
          <w:rFonts w:cstheme="minorHAnsi"/>
          <w:b/>
          <w:sz w:val="24"/>
          <w:szCs w:val="24"/>
        </w:rPr>
        <w:t xml:space="preserve"> COZMA</w:t>
      </w:r>
    </w:p>
    <w:sectPr w:rsidR="0091709A" w:rsidRPr="00AB546B"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05C3D"/>
    <w:rsid w:val="00015988"/>
    <w:rsid w:val="000643A4"/>
    <w:rsid w:val="0007064E"/>
    <w:rsid w:val="0007167C"/>
    <w:rsid w:val="000802B8"/>
    <w:rsid w:val="000A4BCB"/>
    <w:rsid w:val="000C0FB8"/>
    <w:rsid w:val="000D1D2F"/>
    <w:rsid w:val="000D4177"/>
    <w:rsid w:val="000F2B3C"/>
    <w:rsid w:val="00100C2F"/>
    <w:rsid w:val="00117D55"/>
    <w:rsid w:val="00133EB2"/>
    <w:rsid w:val="001352FF"/>
    <w:rsid w:val="00160409"/>
    <w:rsid w:val="00180CB0"/>
    <w:rsid w:val="00186094"/>
    <w:rsid w:val="001A0805"/>
    <w:rsid w:val="001A3D76"/>
    <w:rsid w:val="001A4279"/>
    <w:rsid w:val="001A6A3F"/>
    <w:rsid w:val="001F70A0"/>
    <w:rsid w:val="00204E07"/>
    <w:rsid w:val="00215152"/>
    <w:rsid w:val="00244179"/>
    <w:rsid w:val="002814AD"/>
    <w:rsid w:val="0028513F"/>
    <w:rsid w:val="00293395"/>
    <w:rsid w:val="002B7F20"/>
    <w:rsid w:val="002E43B9"/>
    <w:rsid w:val="00323927"/>
    <w:rsid w:val="003318EA"/>
    <w:rsid w:val="00347F9D"/>
    <w:rsid w:val="00356409"/>
    <w:rsid w:val="00396EB1"/>
    <w:rsid w:val="003D23D0"/>
    <w:rsid w:val="00441BCC"/>
    <w:rsid w:val="00467F10"/>
    <w:rsid w:val="00482865"/>
    <w:rsid w:val="00497835"/>
    <w:rsid w:val="005250C7"/>
    <w:rsid w:val="00526860"/>
    <w:rsid w:val="0054630D"/>
    <w:rsid w:val="005827A1"/>
    <w:rsid w:val="00585C90"/>
    <w:rsid w:val="00593892"/>
    <w:rsid w:val="005A5859"/>
    <w:rsid w:val="005A70B7"/>
    <w:rsid w:val="005B13B7"/>
    <w:rsid w:val="005B2D66"/>
    <w:rsid w:val="005D76B5"/>
    <w:rsid w:val="00604D80"/>
    <w:rsid w:val="006273E3"/>
    <w:rsid w:val="00686C64"/>
    <w:rsid w:val="006A1EDF"/>
    <w:rsid w:val="006B697A"/>
    <w:rsid w:val="006F716F"/>
    <w:rsid w:val="0076426F"/>
    <w:rsid w:val="007E2707"/>
    <w:rsid w:val="007E55C0"/>
    <w:rsid w:val="007E5F1B"/>
    <w:rsid w:val="007E7984"/>
    <w:rsid w:val="00802182"/>
    <w:rsid w:val="0081563D"/>
    <w:rsid w:val="00821F3A"/>
    <w:rsid w:val="00844213"/>
    <w:rsid w:val="00852C72"/>
    <w:rsid w:val="00853414"/>
    <w:rsid w:val="00857434"/>
    <w:rsid w:val="00862F1F"/>
    <w:rsid w:val="008A183E"/>
    <w:rsid w:val="008A3474"/>
    <w:rsid w:val="009004E6"/>
    <w:rsid w:val="0091709A"/>
    <w:rsid w:val="009A74C2"/>
    <w:rsid w:val="009C4ECB"/>
    <w:rsid w:val="009D288C"/>
    <w:rsid w:val="009E1C9B"/>
    <w:rsid w:val="009E40D2"/>
    <w:rsid w:val="009F41A5"/>
    <w:rsid w:val="009F6B7B"/>
    <w:rsid w:val="00A02EA3"/>
    <w:rsid w:val="00A12097"/>
    <w:rsid w:val="00A34B6B"/>
    <w:rsid w:val="00A42CC4"/>
    <w:rsid w:val="00A7602C"/>
    <w:rsid w:val="00A7631A"/>
    <w:rsid w:val="00A76693"/>
    <w:rsid w:val="00A861BA"/>
    <w:rsid w:val="00AB0303"/>
    <w:rsid w:val="00AB546B"/>
    <w:rsid w:val="00AC029E"/>
    <w:rsid w:val="00AD5F0B"/>
    <w:rsid w:val="00AE7C2C"/>
    <w:rsid w:val="00AF2319"/>
    <w:rsid w:val="00B014FB"/>
    <w:rsid w:val="00B213C2"/>
    <w:rsid w:val="00B561B1"/>
    <w:rsid w:val="00B630C6"/>
    <w:rsid w:val="00B700C9"/>
    <w:rsid w:val="00B76EE6"/>
    <w:rsid w:val="00B809B5"/>
    <w:rsid w:val="00B82A76"/>
    <w:rsid w:val="00B90516"/>
    <w:rsid w:val="00BE3F19"/>
    <w:rsid w:val="00C04D59"/>
    <w:rsid w:val="00C16CC8"/>
    <w:rsid w:val="00C8386A"/>
    <w:rsid w:val="00CB6998"/>
    <w:rsid w:val="00CE2D0A"/>
    <w:rsid w:val="00CF4700"/>
    <w:rsid w:val="00D03FB5"/>
    <w:rsid w:val="00D040B6"/>
    <w:rsid w:val="00D16351"/>
    <w:rsid w:val="00DB1190"/>
    <w:rsid w:val="00DB4C46"/>
    <w:rsid w:val="00DD49E4"/>
    <w:rsid w:val="00DD55F3"/>
    <w:rsid w:val="00DD6E1D"/>
    <w:rsid w:val="00E11850"/>
    <w:rsid w:val="00E36A2B"/>
    <w:rsid w:val="00E50FBC"/>
    <w:rsid w:val="00E50FF9"/>
    <w:rsid w:val="00E51651"/>
    <w:rsid w:val="00E537B5"/>
    <w:rsid w:val="00E63974"/>
    <w:rsid w:val="00E64248"/>
    <w:rsid w:val="00EB24D2"/>
    <w:rsid w:val="00ED7169"/>
    <w:rsid w:val="00EE656A"/>
    <w:rsid w:val="00EF6059"/>
    <w:rsid w:val="00F02C86"/>
    <w:rsid w:val="00F05A6D"/>
    <w:rsid w:val="00F10DFC"/>
    <w:rsid w:val="00F24F9A"/>
    <w:rsid w:val="00F80D43"/>
    <w:rsid w:val="00FA1A95"/>
    <w:rsid w:val="00FC00D8"/>
    <w:rsid w:val="00FF69F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339</TotalTime>
  <Pages>5</Pages>
  <Words>1838</Words>
  <Characters>10666</Characters>
  <Application>Microsoft Office Word</Application>
  <DocSecurity>0</DocSecurity>
  <Lines>88</Lines>
  <Paragraphs>24</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24</cp:revision>
  <cp:lastPrinted>2021-06-29T11:28:00Z</cp:lastPrinted>
  <dcterms:created xsi:type="dcterms:W3CDTF">2021-06-28T08:45:00Z</dcterms:created>
  <dcterms:modified xsi:type="dcterms:W3CDTF">2023-09-01T11:04:00Z</dcterms:modified>
</cp:coreProperties>
</file>