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1EAC19" w14:textId="77777777" w:rsidR="00307467" w:rsidRPr="00087DB6" w:rsidRDefault="00307467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87DB6">
        <w:rPr>
          <w:rFonts w:ascii="Times New Roman" w:hAnsi="Times New Roman" w:cs="Times New Roman"/>
          <w:b/>
          <w:sz w:val="24"/>
          <w:szCs w:val="24"/>
        </w:rPr>
        <w:t xml:space="preserve">ROMÂNIA                                                                             </w:t>
      </w:r>
      <w:r w:rsidRPr="00087DB6">
        <w:rPr>
          <w:rFonts w:ascii="Times New Roman" w:hAnsi="Times New Roman" w:cs="Times New Roman"/>
          <w:b/>
          <w:sz w:val="24"/>
          <w:szCs w:val="24"/>
        </w:rPr>
        <w:tab/>
      </w:r>
    </w:p>
    <w:p w14:paraId="07BD191F" w14:textId="77777777" w:rsidR="00307467" w:rsidRPr="00087DB6" w:rsidRDefault="00307467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87DB6">
        <w:rPr>
          <w:rFonts w:ascii="Times New Roman" w:hAnsi="Times New Roman" w:cs="Times New Roman"/>
          <w:b/>
          <w:sz w:val="24"/>
          <w:szCs w:val="24"/>
        </w:rPr>
        <w:t>JUDEŢUL VASLUI</w:t>
      </w:r>
    </w:p>
    <w:p w14:paraId="7C796C29" w14:textId="666B37E7" w:rsidR="00307467" w:rsidRPr="00087DB6" w:rsidRDefault="00307467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87DB6">
        <w:rPr>
          <w:rFonts w:ascii="Times New Roman" w:hAnsi="Times New Roman" w:cs="Times New Roman"/>
          <w:b/>
          <w:sz w:val="24"/>
          <w:szCs w:val="24"/>
        </w:rPr>
        <w:t xml:space="preserve">COMUNA IVĂNEȘTI </w:t>
      </w:r>
    </w:p>
    <w:p w14:paraId="3C6C8FA4" w14:textId="1E4751F7" w:rsidR="00307467" w:rsidRPr="00087DB6" w:rsidRDefault="00087DB6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87DB6">
        <w:rPr>
          <w:rFonts w:ascii="Times New Roman" w:hAnsi="Times New Roman" w:cs="Times New Roman"/>
          <w:b/>
          <w:sz w:val="24"/>
          <w:szCs w:val="24"/>
        </w:rPr>
        <w:t>CONSILIUL LOCAL</w:t>
      </w:r>
    </w:p>
    <w:p w14:paraId="2BCF53E8" w14:textId="752EF6E3" w:rsidR="00307467" w:rsidRPr="00B42F27" w:rsidRDefault="0030746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42F27">
        <w:rPr>
          <w:rFonts w:ascii="Times New Roman" w:hAnsi="Times New Roman" w:cs="Times New Roman"/>
          <w:b/>
          <w:bCs/>
          <w:sz w:val="28"/>
          <w:szCs w:val="28"/>
        </w:rPr>
        <w:t>HOTĂRÂRE</w:t>
      </w:r>
      <w:r w:rsidR="00087DB6">
        <w:rPr>
          <w:rFonts w:ascii="Times New Roman" w:hAnsi="Times New Roman" w:cs="Times New Roman"/>
          <w:b/>
          <w:bCs/>
          <w:sz w:val="28"/>
          <w:szCs w:val="28"/>
        </w:rPr>
        <w:t xml:space="preserve">A Nr.      </w:t>
      </w:r>
      <w:bookmarkStart w:id="0" w:name="_GoBack"/>
      <w:bookmarkEnd w:id="0"/>
      <w:r w:rsidR="00087DB6">
        <w:rPr>
          <w:rFonts w:ascii="Times New Roman" w:hAnsi="Times New Roman" w:cs="Times New Roman"/>
          <w:b/>
          <w:bCs/>
          <w:sz w:val="28"/>
          <w:szCs w:val="28"/>
        </w:rPr>
        <w:t>30     / 2024</w:t>
      </w:r>
    </w:p>
    <w:p w14:paraId="391D1C3C" w14:textId="0837DD1A" w:rsidR="00E73131" w:rsidRPr="00E73131" w:rsidRDefault="00D97988" w:rsidP="00E73131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6"/>
          <w:szCs w:val="26"/>
        </w:rPr>
      </w:pPr>
      <w:r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privind </w:t>
      </w:r>
      <w:r w:rsidR="00B42F27" w:rsidRPr="00E73131">
        <w:rPr>
          <w:rFonts w:ascii="Times New Roman" w:hAnsi="Times New Roman" w:cs="Times New Roman"/>
          <w:b/>
          <w:bCs/>
          <w:sz w:val="26"/>
          <w:szCs w:val="26"/>
        </w:rPr>
        <w:t>actualizarea</w:t>
      </w:r>
      <w:r w:rsidR="00F30405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documentației tehnico – economice și a indicatorilor</w:t>
      </w:r>
      <w:r w:rsidR="00B42F27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F30405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tehnico economici  ai proiectului: </w:t>
      </w:r>
      <w:r w:rsidR="00B42F27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F30405" w:rsidRPr="00E73131">
        <w:rPr>
          <w:rFonts w:ascii="Times New Roman" w:hAnsi="Times New Roman" w:cs="Times New Roman"/>
          <w:b/>
          <w:bCs/>
          <w:sz w:val="26"/>
          <w:szCs w:val="26"/>
        </w:rPr>
        <w:t>“CONSTRUIRE PLATFORMĂ PENTRU DEPOZITAREA ȘI GO</w:t>
      </w:r>
      <w:r w:rsidR="006C032E">
        <w:rPr>
          <w:rFonts w:ascii="Times New Roman" w:hAnsi="Times New Roman" w:cs="Times New Roman"/>
          <w:b/>
          <w:bCs/>
          <w:sz w:val="26"/>
          <w:szCs w:val="26"/>
        </w:rPr>
        <w:t>S</w:t>
      </w:r>
      <w:r w:rsidR="00F30405" w:rsidRPr="00E73131">
        <w:rPr>
          <w:rFonts w:ascii="Times New Roman" w:hAnsi="Times New Roman" w:cs="Times New Roman"/>
          <w:b/>
          <w:bCs/>
          <w:sz w:val="26"/>
          <w:szCs w:val="26"/>
        </w:rPr>
        <w:t>PODĂRIREA GUNOIULUI DE GRAJD ÎN COMUNA IVĂNEȘTI, JUDEȚUL VASLUI”,</w:t>
      </w:r>
      <w:r w:rsidR="00B42F27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F30405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în cadrul</w:t>
      </w:r>
      <w:r w:rsidR="00B42F27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apelului de proiecte cu titlul </w:t>
      </w:r>
      <w:r w:rsidR="00F30405" w:rsidRPr="00E73131">
        <w:rPr>
          <w:rFonts w:ascii="Times New Roman" w:hAnsi="Times New Roman" w:cs="Times New Roman"/>
          <w:b/>
          <w:bCs/>
          <w:sz w:val="26"/>
          <w:szCs w:val="26"/>
        </w:rPr>
        <w:t>PNRR/2023/C3/S/I.2.A-B</w:t>
      </w:r>
      <w:r w:rsidR="00E73131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E73131">
        <w:rPr>
          <w:rFonts w:ascii="Times New Roman" w:hAnsi="Times New Roman" w:cs="Times New Roman"/>
          <w:b/>
          <w:bCs/>
          <w:sz w:val="26"/>
          <w:szCs w:val="26"/>
        </w:rPr>
        <w:t xml:space="preserve"> - </w:t>
      </w:r>
      <w:r w:rsidR="00E73131" w:rsidRPr="00E73131">
        <w:rPr>
          <w:rFonts w:ascii="Times New Roman" w:hAnsi="Times New Roman" w:cs="Times New Roman"/>
          <w:b/>
          <w:bCs/>
          <w:sz w:val="26"/>
          <w:szCs w:val="26"/>
        </w:rPr>
        <w:t xml:space="preserve">SISTEME INTEGRATE DE COLECTARE ȘI VALORIFICARE A GUNOIULUI DE GRAJD </w:t>
      </w:r>
    </w:p>
    <w:p w14:paraId="3AC0F02F" w14:textId="77777777" w:rsidR="00F30405" w:rsidRPr="00E73131" w:rsidRDefault="00F30405" w:rsidP="00E7313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78B10E" w14:textId="77777777" w:rsidR="008C1692" w:rsidRPr="00E73131" w:rsidRDefault="00307467" w:rsidP="00B42F2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>Având în vedere:</w:t>
      </w:r>
      <w:r w:rsidR="008C1692"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9035703" w14:textId="6229D4BB" w:rsidR="008C1692" w:rsidRPr="00E73131" w:rsidRDefault="008C1692" w:rsidP="00F304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307467" w:rsidRPr="00E73131">
        <w:rPr>
          <w:rFonts w:ascii="Times New Roman" w:hAnsi="Times New Roman" w:cs="Times New Roman"/>
          <w:sz w:val="28"/>
          <w:szCs w:val="28"/>
        </w:rPr>
        <w:t xml:space="preserve">referatul de aprobare la </w:t>
      </w:r>
      <w:r w:rsidRPr="00E73131">
        <w:rPr>
          <w:rFonts w:ascii="Times New Roman" w:hAnsi="Times New Roman" w:cs="Times New Roman"/>
          <w:sz w:val="28"/>
          <w:szCs w:val="28"/>
        </w:rPr>
        <w:t>p</w:t>
      </w:r>
      <w:r w:rsidR="00D84414" w:rsidRPr="00E73131">
        <w:rPr>
          <w:rFonts w:ascii="Times New Roman" w:hAnsi="Times New Roman" w:cs="Times New Roman"/>
          <w:sz w:val="28"/>
          <w:szCs w:val="28"/>
        </w:rPr>
        <w:t>roiectul de hotărâre privind</w:t>
      </w:r>
      <w:r w:rsidR="00B42F27" w:rsidRPr="00E73131">
        <w:rPr>
          <w:rFonts w:ascii="Times New Roman" w:hAnsi="Times New Roman" w:cs="Times New Roman"/>
          <w:sz w:val="28"/>
          <w:szCs w:val="28"/>
        </w:rPr>
        <w:t xml:space="preserve"> actualizarea</w:t>
      </w:r>
      <w:r w:rsidR="00F30405" w:rsidRPr="00E73131">
        <w:rPr>
          <w:rFonts w:ascii="Times New Roman" w:hAnsi="Times New Roman" w:cs="Times New Roman"/>
          <w:sz w:val="28"/>
          <w:szCs w:val="28"/>
        </w:rPr>
        <w:t xml:space="preserve"> documentației tehnico – economice și a indicatorilor te</w:t>
      </w:r>
      <w:r w:rsidR="00B42F27" w:rsidRPr="00E73131">
        <w:rPr>
          <w:rFonts w:ascii="Times New Roman" w:hAnsi="Times New Roman" w:cs="Times New Roman"/>
          <w:sz w:val="28"/>
          <w:szCs w:val="28"/>
        </w:rPr>
        <w:t xml:space="preserve">hnico economici  ai obiectivului de </w:t>
      </w:r>
      <w:proofErr w:type="spellStart"/>
      <w:r w:rsidR="00B42F27" w:rsidRPr="00E73131">
        <w:rPr>
          <w:rFonts w:ascii="Times New Roman" w:hAnsi="Times New Roman" w:cs="Times New Roman"/>
          <w:sz w:val="28"/>
          <w:szCs w:val="28"/>
        </w:rPr>
        <w:t>investitii</w:t>
      </w:r>
      <w:proofErr w:type="spellEnd"/>
      <w:r w:rsidR="00F30405" w:rsidRPr="00E73131">
        <w:rPr>
          <w:rFonts w:ascii="Times New Roman" w:hAnsi="Times New Roman" w:cs="Times New Roman"/>
          <w:sz w:val="28"/>
          <w:szCs w:val="28"/>
        </w:rPr>
        <w:t xml:space="preserve">  “CONSTRUIRE PLATFORMĂ PENTRU DEPOZITAREA ȘI GO</w:t>
      </w:r>
      <w:r w:rsidR="006C032E">
        <w:rPr>
          <w:rFonts w:ascii="Times New Roman" w:hAnsi="Times New Roman" w:cs="Times New Roman"/>
          <w:sz w:val="28"/>
          <w:szCs w:val="28"/>
        </w:rPr>
        <w:t>S</w:t>
      </w:r>
      <w:r w:rsidR="00F30405" w:rsidRPr="00E73131">
        <w:rPr>
          <w:rFonts w:ascii="Times New Roman" w:hAnsi="Times New Roman" w:cs="Times New Roman"/>
          <w:sz w:val="28"/>
          <w:szCs w:val="28"/>
        </w:rPr>
        <w:t>PODĂRIREA GUNOIULUI DE GRAJD ÎN COMUNA IVĂNEȘTI, JUDEȚUL VASLUI”, în cadrul apelului de proiecte cu titlul PNRR/2023/C3/S/I.2.A-B,</w:t>
      </w:r>
      <w:r w:rsidR="00307467" w:rsidRPr="00E73131">
        <w:rPr>
          <w:rFonts w:ascii="Times New Roman" w:hAnsi="Times New Roman" w:cs="Times New Roman"/>
          <w:sz w:val="28"/>
          <w:szCs w:val="28"/>
        </w:rPr>
        <w:t xml:space="preserve">  raportul compartimentului de specialitate si raportul comisiei consiliului local;</w:t>
      </w:r>
    </w:p>
    <w:p w14:paraId="55469D3A" w14:textId="2F43A350" w:rsidR="00307467" w:rsidRPr="00E73131" w:rsidRDefault="008C1692" w:rsidP="008C169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 xml:space="preserve">- </w:t>
      </w:r>
      <w:r w:rsidR="00307467" w:rsidRPr="00E73131">
        <w:rPr>
          <w:rFonts w:ascii="Times New Roman" w:hAnsi="Times New Roman" w:cs="Times New Roman"/>
          <w:sz w:val="28"/>
          <w:szCs w:val="28"/>
        </w:rPr>
        <w:t>Oportunitatea finanțării obiectivului de investiții în cadrul apelului de proiecte cu titlul PNRR/2023/C3/S/I.2.A-B - SISTEME INTEGRATE DE COLECTARE ȘI VALORIFICARE A GUNOIULUI DE GRAJD”;</w:t>
      </w:r>
    </w:p>
    <w:p w14:paraId="61C65F4C" w14:textId="6011C5E7" w:rsidR="00393D22" w:rsidRPr="00E73131" w:rsidRDefault="00393D22" w:rsidP="008C169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>- necesitatea de a asigura resursele financiare pentru realizarea investițiilor publice de interes local, a căror documentație tehnico-economică/notă de fundamentare a fost aprobată prin Hotărârea Consiliului Local nr. 79/2023 privind  aprobarea bugetului estimativ</w:t>
      </w:r>
      <w:r w:rsidR="004154F7" w:rsidRPr="00E73131">
        <w:rPr>
          <w:rFonts w:ascii="Times New Roman" w:hAnsi="Times New Roman" w:cs="Times New Roman"/>
          <w:sz w:val="28"/>
          <w:szCs w:val="28"/>
        </w:rPr>
        <w:t>;</w:t>
      </w:r>
    </w:p>
    <w:p w14:paraId="79961A1A" w14:textId="2E953A94" w:rsidR="008C1692" w:rsidRPr="00E73131" w:rsidRDefault="00B42F27" w:rsidP="00B42F2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73131">
        <w:rPr>
          <w:rFonts w:ascii="Times New Roman" w:hAnsi="Times New Roman" w:cs="Times New Roman"/>
          <w:b/>
          <w:sz w:val="28"/>
          <w:szCs w:val="28"/>
        </w:rPr>
        <w:t>Tinand</w:t>
      </w:r>
      <w:proofErr w:type="spellEnd"/>
      <w:r w:rsidRPr="00E73131">
        <w:rPr>
          <w:rFonts w:ascii="Times New Roman" w:hAnsi="Times New Roman" w:cs="Times New Roman"/>
          <w:b/>
          <w:sz w:val="28"/>
          <w:szCs w:val="28"/>
        </w:rPr>
        <w:t xml:space="preserve"> cont de</w:t>
      </w:r>
      <w:r w:rsidRPr="00E73131">
        <w:rPr>
          <w:rFonts w:ascii="Times New Roman" w:hAnsi="Times New Roman" w:cs="Times New Roman"/>
          <w:sz w:val="28"/>
          <w:szCs w:val="28"/>
        </w:rPr>
        <w:t xml:space="preserve"> </w:t>
      </w:r>
      <w:r w:rsidR="004154F7" w:rsidRPr="00E73131">
        <w:rPr>
          <w:rFonts w:ascii="Times New Roman" w:hAnsi="Times New Roman" w:cs="Times New Roman"/>
          <w:sz w:val="28"/>
          <w:szCs w:val="28"/>
        </w:rPr>
        <w:t xml:space="preserve"> Nota de solicitare de clarificări </w:t>
      </w:r>
      <w:r w:rsidR="008D0FF5" w:rsidRPr="008D0FF5">
        <w:rPr>
          <w:rFonts w:ascii="Times New Roman" w:hAnsi="Times New Roman" w:cs="Times New Roman"/>
          <w:sz w:val="28"/>
          <w:szCs w:val="28"/>
        </w:rPr>
        <w:t>Ministerul Mediului, Apelor și Pădurilor (</w:t>
      </w:r>
      <w:r w:rsidR="008D0FF5" w:rsidRPr="008D0FF5">
        <w:rPr>
          <w:rFonts w:ascii="Times New Roman" w:hAnsi="Times New Roman" w:cs="Times New Roman"/>
          <w:b/>
          <w:bCs/>
          <w:sz w:val="28"/>
          <w:szCs w:val="28"/>
        </w:rPr>
        <w:t>MMAP</w:t>
      </w:r>
      <w:r w:rsidR="008D0FF5" w:rsidRPr="008D0FF5">
        <w:rPr>
          <w:rFonts w:ascii="Times New Roman" w:hAnsi="Times New Roman" w:cs="Times New Roman"/>
          <w:sz w:val="28"/>
          <w:szCs w:val="28"/>
        </w:rPr>
        <w:t>)</w:t>
      </w:r>
      <w:r w:rsidR="008D0FF5">
        <w:rPr>
          <w:rFonts w:ascii="Times New Roman" w:hAnsi="Times New Roman" w:cs="Times New Roman"/>
          <w:sz w:val="28"/>
          <w:szCs w:val="28"/>
        </w:rPr>
        <w:t xml:space="preserve"> </w:t>
      </w:r>
      <w:r w:rsidR="004154F7" w:rsidRPr="00E73131">
        <w:rPr>
          <w:rFonts w:ascii="Times New Roman" w:hAnsi="Times New Roman" w:cs="Times New Roman"/>
          <w:sz w:val="28"/>
          <w:szCs w:val="28"/>
        </w:rPr>
        <w:t>nr.1 cu nr. de înregistrare CC-1.142;</w:t>
      </w:r>
    </w:p>
    <w:p w14:paraId="01F1D743" w14:textId="77777777" w:rsidR="008C1692" w:rsidRPr="00E73131" w:rsidRDefault="00307467" w:rsidP="008C1692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>În conformitate cu prevederile:</w:t>
      </w:r>
    </w:p>
    <w:p w14:paraId="7F0F8FBD" w14:textId="77777777" w:rsidR="00E73131" w:rsidRPr="00E73131" w:rsidRDefault="00307467" w:rsidP="008C1692">
      <w:pPr>
        <w:pStyle w:val="List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 xml:space="preserve">Legii nr.273/2006 privind finanțele publice locale, cu modificările și </w:t>
      </w:r>
    </w:p>
    <w:p w14:paraId="1B4C306A" w14:textId="274B3685" w:rsidR="008C1692" w:rsidRPr="00E73131" w:rsidRDefault="00307467" w:rsidP="00B42F2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 xml:space="preserve">completările ulterioare ; </w:t>
      </w:r>
    </w:p>
    <w:p w14:paraId="0B774484" w14:textId="77777777" w:rsidR="00E73131" w:rsidRPr="00E73131" w:rsidRDefault="00307467" w:rsidP="008C1692">
      <w:pPr>
        <w:pStyle w:val="List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 xml:space="preserve">art.43 alin.(4) din Legea nr. 24/2000 privind normele de tehnica legislativa </w:t>
      </w:r>
    </w:p>
    <w:p w14:paraId="497F5CC7" w14:textId="78C67C15" w:rsidR="008C1692" w:rsidRPr="00E73131" w:rsidRDefault="00307467" w:rsidP="00B42F2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 xml:space="preserve">pentru elaborarea actelor normative, republicata cu </w:t>
      </w:r>
      <w:proofErr w:type="spellStart"/>
      <w:r w:rsidRPr="00E73131">
        <w:rPr>
          <w:rFonts w:ascii="Times New Roman" w:hAnsi="Times New Roman" w:cs="Times New Roman"/>
          <w:sz w:val="28"/>
          <w:szCs w:val="28"/>
        </w:rPr>
        <w:t>modificarile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si </w:t>
      </w:r>
      <w:proofErr w:type="spellStart"/>
      <w:r w:rsidRPr="00E73131">
        <w:rPr>
          <w:rFonts w:ascii="Times New Roman" w:hAnsi="Times New Roman" w:cs="Times New Roman"/>
          <w:sz w:val="28"/>
          <w:szCs w:val="28"/>
        </w:rPr>
        <w:t>completarile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ulterioare;</w:t>
      </w:r>
    </w:p>
    <w:p w14:paraId="7193223E" w14:textId="77777777" w:rsidR="00E73131" w:rsidRPr="00E73131" w:rsidRDefault="00307467" w:rsidP="008C1692">
      <w:pPr>
        <w:pStyle w:val="List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sz w:val="28"/>
          <w:szCs w:val="28"/>
        </w:rPr>
        <w:t xml:space="preserve">H.G.nr.907/2016 privind etapele de elaborare si </w:t>
      </w:r>
      <w:proofErr w:type="spellStart"/>
      <w:r w:rsidRPr="00E73131">
        <w:rPr>
          <w:rFonts w:ascii="Times New Roman" w:hAnsi="Times New Roman" w:cs="Times New Roman"/>
          <w:sz w:val="28"/>
          <w:szCs w:val="28"/>
        </w:rPr>
        <w:t>continutul-cadru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al </w:t>
      </w:r>
    </w:p>
    <w:p w14:paraId="0225B1C0" w14:textId="6C3B2256" w:rsidR="008C1692" w:rsidRPr="00E73131" w:rsidRDefault="00307467" w:rsidP="00B42F2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73131">
        <w:rPr>
          <w:rFonts w:ascii="Times New Roman" w:hAnsi="Times New Roman" w:cs="Times New Roman"/>
          <w:sz w:val="28"/>
          <w:szCs w:val="28"/>
        </w:rPr>
        <w:t>documentatiilor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tehnico-economice aferente obiectivelor/proiectelor de </w:t>
      </w:r>
      <w:proofErr w:type="spellStart"/>
      <w:r w:rsidRPr="00E73131">
        <w:rPr>
          <w:rFonts w:ascii="Times New Roman" w:hAnsi="Times New Roman" w:cs="Times New Roman"/>
          <w:sz w:val="28"/>
          <w:szCs w:val="28"/>
        </w:rPr>
        <w:t>investitii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3131">
        <w:rPr>
          <w:rFonts w:ascii="Times New Roman" w:hAnsi="Times New Roman" w:cs="Times New Roman"/>
          <w:sz w:val="28"/>
          <w:szCs w:val="28"/>
        </w:rPr>
        <w:t>finantate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din fonduri publice;</w:t>
      </w:r>
    </w:p>
    <w:p w14:paraId="33A13940" w14:textId="77777777" w:rsidR="00E73131" w:rsidRDefault="00F30405" w:rsidP="00F30405">
      <w:pPr>
        <w:pStyle w:val="List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_Hlk149030322"/>
      <w:r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Ghidului specific – privind condițiile de accesare a fondurilor europene </w:t>
      </w:r>
    </w:p>
    <w:p w14:paraId="4C2B965C" w14:textId="17979F37" w:rsidR="00F30405" w:rsidRPr="00E73131" w:rsidRDefault="00E73131" w:rsidP="00B42F2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aferente </w:t>
      </w:r>
      <w:r w:rsidR="00F30405"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PNRR în cadrul APELULUI DE PROIECTE PNRR/2023/C3/S/I.2.A-B, COMPONENTA C3-Managementul </w:t>
      </w:r>
      <w:proofErr w:type="spellStart"/>
      <w:r w:rsidR="00F30405" w:rsidRPr="00E73131">
        <w:rPr>
          <w:rFonts w:ascii="Times New Roman" w:hAnsi="Times New Roman" w:cs="Times New Roman"/>
          <w:b/>
          <w:bCs/>
          <w:sz w:val="28"/>
          <w:szCs w:val="28"/>
        </w:rPr>
        <w:t>deseurilor</w:t>
      </w:r>
      <w:proofErr w:type="spellEnd"/>
      <w:r w:rsidR="00F30405"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F30405" w:rsidRPr="00E73131">
        <w:rPr>
          <w:rFonts w:ascii="Times New Roman" w:hAnsi="Times New Roman" w:cs="Times New Roman"/>
          <w:b/>
          <w:bCs/>
          <w:sz w:val="28"/>
          <w:szCs w:val="28"/>
        </w:rPr>
        <w:lastRenderedPageBreak/>
        <w:t>INVESTIȚIA I2. - Dezvoltarea infrastructurii pentru managementul gunoiului de grajd și al altor deșeuri agricole compostabile, SUBINVESTIȚIA I2.A-B – SISTEME INTEGRATE DE COLECTARE ȘI VALORIFICARE A GUNOIULUI DE GRAJD</w:t>
      </w:r>
    </w:p>
    <w:bookmarkEnd w:id="1"/>
    <w:p w14:paraId="39562BD6" w14:textId="565C7861" w:rsidR="008C1692" w:rsidRPr="00E73131" w:rsidRDefault="00307467" w:rsidP="00B42F2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>În temeiul</w:t>
      </w:r>
      <w:r w:rsidRPr="00E73131">
        <w:rPr>
          <w:rFonts w:ascii="Times New Roman" w:hAnsi="Times New Roman" w:cs="Times New Roman"/>
          <w:sz w:val="28"/>
          <w:szCs w:val="28"/>
        </w:rPr>
        <w:t xml:space="preserve"> art. 129, alin. (1) și alin. (2) lit. “b”, alin. (4) lit.”a”, lit. “d”, lit. “f”, art.139 alin. (1) și alin.(3) si art. 196 alin.(1) lit. “a” din </w:t>
      </w:r>
      <w:proofErr w:type="spellStart"/>
      <w:r w:rsidRPr="00E73131">
        <w:rPr>
          <w:rFonts w:ascii="Times New Roman" w:hAnsi="Times New Roman" w:cs="Times New Roman"/>
          <w:sz w:val="28"/>
          <w:szCs w:val="28"/>
        </w:rPr>
        <w:t>Ordonanta</w:t>
      </w:r>
      <w:proofErr w:type="spellEnd"/>
      <w:r w:rsidRPr="00E73131">
        <w:rPr>
          <w:rFonts w:ascii="Times New Roman" w:hAnsi="Times New Roman" w:cs="Times New Roman"/>
          <w:sz w:val="28"/>
          <w:szCs w:val="28"/>
        </w:rPr>
        <w:t xml:space="preserve"> de Urgenta a Guvernului României nr. 57/2019 privind Codul Administrativ, cu modificările și completările ulterioare;</w:t>
      </w:r>
    </w:p>
    <w:p w14:paraId="2E032F37" w14:textId="0DA33E6D" w:rsidR="00307467" w:rsidRPr="00E73131" w:rsidRDefault="0030746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CONSILIUL LOCAL AL </w:t>
      </w:r>
      <w:r w:rsidR="00E73131">
        <w:rPr>
          <w:rFonts w:ascii="Times New Roman" w:hAnsi="Times New Roman" w:cs="Times New Roman"/>
          <w:b/>
          <w:bCs/>
          <w:sz w:val="28"/>
          <w:szCs w:val="28"/>
        </w:rPr>
        <w:t xml:space="preserve">COMUNEI IVĂNEȘTI, </w:t>
      </w:r>
      <w:r w:rsidR="00D84414"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 adoptă</w:t>
      </w:r>
      <w:r w:rsidR="00B42F27"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 prezenta </w:t>
      </w:r>
    </w:p>
    <w:p w14:paraId="212EB132" w14:textId="77777777" w:rsidR="00B42F27" w:rsidRPr="00E73131" w:rsidRDefault="00B42F2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B371BE9" w14:textId="490CA1A1" w:rsidR="00307467" w:rsidRPr="00E73131" w:rsidRDefault="00B42F2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>HOTĂRÂRE</w:t>
      </w:r>
      <w:r w:rsidR="00307467" w:rsidRPr="00E73131">
        <w:rPr>
          <w:rFonts w:ascii="Times New Roman" w:hAnsi="Times New Roman" w:cs="Times New Roman"/>
          <w:b/>
          <w:bCs/>
          <w:sz w:val="28"/>
          <w:szCs w:val="28"/>
        </w:rPr>
        <w:t xml:space="preserve"> :</w:t>
      </w:r>
    </w:p>
    <w:p w14:paraId="1C3685B3" w14:textId="77777777" w:rsidR="00307467" w:rsidRPr="008C1692" w:rsidRDefault="00307467" w:rsidP="008C16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B3E583" w14:textId="635A834C" w:rsidR="00307467" w:rsidRPr="00E73131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Art.1.</w:t>
      </w:r>
      <w:r w:rsidRPr="008C1692">
        <w:rPr>
          <w:rFonts w:ascii="Times New Roman" w:hAnsi="Times New Roman" w:cs="Times New Roman"/>
          <w:sz w:val="24"/>
          <w:szCs w:val="24"/>
        </w:rPr>
        <w:t xml:space="preserve"> </w:t>
      </w:r>
      <w:r w:rsidR="00393D22" w:rsidRPr="00E73131">
        <w:rPr>
          <w:rFonts w:ascii="Times New Roman" w:hAnsi="Times New Roman" w:cs="Times New Roman"/>
          <w:sz w:val="28"/>
          <w:szCs w:val="28"/>
        </w:rPr>
        <w:t xml:space="preserve">Se aprobă </w:t>
      </w:r>
      <w:r w:rsidR="00B42F27" w:rsidRPr="00E73131">
        <w:rPr>
          <w:rFonts w:ascii="Times New Roman" w:hAnsi="Times New Roman" w:cs="Times New Roman"/>
          <w:sz w:val="28"/>
          <w:szCs w:val="28"/>
        </w:rPr>
        <w:t>actualizarea documentaţiei tehnico-economice</w:t>
      </w:r>
      <w:r w:rsidR="00393D22" w:rsidRPr="00E73131">
        <w:rPr>
          <w:rFonts w:ascii="Times New Roman" w:hAnsi="Times New Roman" w:cs="Times New Roman"/>
          <w:sz w:val="28"/>
          <w:szCs w:val="28"/>
        </w:rPr>
        <w:t xml:space="preserve"> pentru obiectivul de investiție: „Construire platformă pentru depozitarea și go</w:t>
      </w:r>
      <w:r w:rsidR="006C032E">
        <w:rPr>
          <w:rFonts w:ascii="Times New Roman" w:hAnsi="Times New Roman" w:cs="Times New Roman"/>
          <w:sz w:val="28"/>
          <w:szCs w:val="28"/>
        </w:rPr>
        <w:t>s</w:t>
      </w:r>
      <w:r w:rsidR="00393D22" w:rsidRPr="00E73131">
        <w:rPr>
          <w:rFonts w:ascii="Times New Roman" w:hAnsi="Times New Roman" w:cs="Times New Roman"/>
          <w:sz w:val="28"/>
          <w:szCs w:val="28"/>
        </w:rPr>
        <w:t>podărirea gunoiului de grajd în comuna Ivănești, județul Vaslui”.</w:t>
      </w:r>
    </w:p>
    <w:p w14:paraId="67275EA5" w14:textId="2F2D5E6A" w:rsidR="00EB2F16" w:rsidRPr="00E73131" w:rsidRDefault="00EB2F16" w:rsidP="00EB2F1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3131">
        <w:rPr>
          <w:rFonts w:ascii="Times New Roman" w:hAnsi="Times New Roman" w:cs="Times New Roman"/>
          <w:b/>
          <w:sz w:val="28"/>
          <w:szCs w:val="28"/>
        </w:rPr>
        <w:t>Art.2.</w:t>
      </w:r>
      <w:r w:rsidR="00D84414" w:rsidRPr="00E7313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93D22" w:rsidRPr="00E73131">
        <w:rPr>
          <w:rFonts w:ascii="Times New Roman" w:hAnsi="Times New Roman" w:cs="Times New Roman"/>
          <w:bCs/>
          <w:sz w:val="28"/>
          <w:szCs w:val="28"/>
        </w:rPr>
        <w:t>Se aprobă indicat</w:t>
      </w:r>
      <w:r w:rsidR="00E73131">
        <w:rPr>
          <w:rFonts w:ascii="Times New Roman" w:hAnsi="Times New Roman" w:cs="Times New Roman"/>
          <w:bCs/>
          <w:sz w:val="28"/>
          <w:szCs w:val="28"/>
        </w:rPr>
        <w:t xml:space="preserve">orii tehnico-economici </w:t>
      </w:r>
      <w:proofErr w:type="spellStart"/>
      <w:r w:rsidR="00E73131">
        <w:rPr>
          <w:rFonts w:ascii="Times New Roman" w:hAnsi="Times New Roman" w:cs="Times New Roman"/>
          <w:bCs/>
          <w:sz w:val="28"/>
          <w:szCs w:val="28"/>
        </w:rPr>
        <w:t>actualizati</w:t>
      </w:r>
      <w:proofErr w:type="spellEnd"/>
      <w:r w:rsidR="00393D22" w:rsidRPr="00E73131">
        <w:rPr>
          <w:rFonts w:ascii="Times New Roman" w:hAnsi="Times New Roman" w:cs="Times New Roman"/>
          <w:bCs/>
          <w:sz w:val="28"/>
          <w:szCs w:val="28"/>
        </w:rPr>
        <w:t xml:space="preserve"> pentru obiectivul de investiție: „Construire platformă pentru depozitarea și go</w:t>
      </w:r>
      <w:r w:rsidR="006C032E">
        <w:rPr>
          <w:rFonts w:ascii="Times New Roman" w:hAnsi="Times New Roman" w:cs="Times New Roman"/>
          <w:bCs/>
          <w:sz w:val="28"/>
          <w:szCs w:val="28"/>
        </w:rPr>
        <w:t>s</w:t>
      </w:r>
      <w:r w:rsidR="00393D22" w:rsidRPr="00E73131">
        <w:rPr>
          <w:rFonts w:ascii="Times New Roman" w:hAnsi="Times New Roman" w:cs="Times New Roman"/>
          <w:bCs/>
          <w:sz w:val="28"/>
          <w:szCs w:val="28"/>
        </w:rPr>
        <w:t>podărirea gunoiului de grajd în comuna Ivănești,</w:t>
      </w:r>
      <w:r w:rsidR="00B42F27" w:rsidRPr="00E73131">
        <w:rPr>
          <w:rFonts w:ascii="Times New Roman" w:hAnsi="Times New Roman" w:cs="Times New Roman"/>
          <w:bCs/>
          <w:sz w:val="28"/>
          <w:szCs w:val="28"/>
        </w:rPr>
        <w:t xml:space="preserve"> județul Vaslui”, conform Anexei nr. 1</w:t>
      </w:r>
      <w:r w:rsidR="00E73131">
        <w:rPr>
          <w:rFonts w:ascii="Times New Roman" w:hAnsi="Times New Roman" w:cs="Times New Roman"/>
          <w:bCs/>
          <w:sz w:val="28"/>
          <w:szCs w:val="28"/>
        </w:rPr>
        <w:t xml:space="preserve"> care fa</w:t>
      </w:r>
      <w:r w:rsidR="00B42F27" w:rsidRPr="00E73131">
        <w:rPr>
          <w:rFonts w:ascii="Times New Roman" w:hAnsi="Times New Roman" w:cs="Times New Roman"/>
          <w:bCs/>
          <w:sz w:val="28"/>
          <w:szCs w:val="28"/>
        </w:rPr>
        <w:t xml:space="preserve">ce parte integranta din prezenta </w:t>
      </w:r>
      <w:proofErr w:type="spellStart"/>
      <w:r w:rsidR="00B42F27" w:rsidRPr="00E73131">
        <w:rPr>
          <w:rFonts w:ascii="Times New Roman" w:hAnsi="Times New Roman" w:cs="Times New Roman"/>
          <w:bCs/>
          <w:sz w:val="28"/>
          <w:szCs w:val="28"/>
        </w:rPr>
        <w:t>hotarare</w:t>
      </w:r>
      <w:proofErr w:type="spellEnd"/>
      <w:r w:rsidR="00B42F27" w:rsidRPr="00E73131">
        <w:rPr>
          <w:rFonts w:ascii="Times New Roman" w:hAnsi="Times New Roman" w:cs="Times New Roman"/>
          <w:bCs/>
          <w:sz w:val="28"/>
          <w:szCs w:val="28"/>
        </w:rPr>
        <w:t>.</w:t>
      </w:r>
    </w:p>
    <w:p w14:paraId="7A78C959" w14:textId="5F681E9E" w:rsidR="00307467" w:rsidRPr="00E73131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>Art.</w:t>
      </w:r>
      <w:r w:rsidR="00EB2F16" w:rsidRPr="00E73131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E7313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4414" w:rsidRPr="00E73131">
        <w:rPr>
          <w:rFonts w:ascii="Times New Roman" w:hAnsi="Times New Roman" w:cs="Times New Roman"/>
          <w:sz w:val="28"/>
          <w:szCs w:val="28"/>
        </w:rPr>
        <w:t xml:space="preserve"> </w:t>
      </w:r>
      <w:r w:rsidRPr="00E73131">
        <w:rPr>
          <w:rFonts w:ascii="Times New Roman" w:hAnsi="Times New Roman" w:cs="Times New Roman"/>
          <w:sz w:val="28"/>
          <w:szCs w:val="28"/>
        </w:rPr>
        <w:t xml:space="preserve"> </w:t>
      </w:r>
      <w:r w:rsidR="00D84414" w:rsidRPr="00E73131">
        <w:rPr>
          <w:rFonts w:ascii="Times New Roman" w:hAnsi="Times New Roman" w:cs="Times New Roman"/>
          <w:sz w:val="28"/>
          <w:szCs w:val="28"/>
        </w:rPr>
        <w:t xml:space="preserve">Cu </w:t>
      </w:r>
      <w:r w:rsidR="00393D22" w:rsidRPr="00E73131">
        <w:rPr>
          <w:rFonts w:ascii="Times New Roman" w:hAnsi="Times New Roman" w:cs="Times New Roman"/>
          <w:sz w:val="28"/>
          <w:szCs w:val="28"/>
        </w:rPr>
        <w:t xml:space="preserve">ducerea la îndeplinire a prezentei hotărâri se </w:t>
      </w:r>
      <w:proofErr w:type="spellStart"/>
      <w:r w:rsidR="00D84414" w:rsidRPr="00E73131">
        <w:rPr>
          <w:rFonts w:ascii="Times New Roman" w:hAnsi="Times New Roman" w:cs="Times New Roman"/>
          <w:sz w:val="28"/>
          <w:szCs w:val="28"/>
        </w:rPr>
        <w:t>desemneaza</w:t>
      </w:r>
      <w:proofErr w:type="spellEnd"/>
      <w:r w:rsidR="00D84414" w:rsidRPr="00E73131">
        <w:rPr>
          <w:rFonts w:ascii="Times New Roman" w:hAnsi="Times New Roman" w:cs="Times New Roman"/>
          <w:sz w:val="28"/>
          <w:szCs w:val="28"/>
        </w:rPr>
        <w:t xml:space="preserve"> primarul comunei prin intermediul compartimentelor de specialitate.</w:t>
      </w:r>
    </w:p>
    <w:p w14:paraId="2F42C1C7" w14:textId="5D397A1A" w:rsidR="00307467" w:rsidRPr="00E73131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3131">
        <w:rPr>
          <w:rFonts w:ascii="Times New Roman" w:hAnsi="Times New Roman" w:cs="Times New Roman"/>
          <w:b/>
          <w:bCs/>
          <w:sz w:val="28"/>
          <w:szCs w:val="28"/>
        </w:rPr>
        <w:t>Art.</w:t>
      </w:r>
      <w:r w:rsidR="00D84414" w:rsidRPr="00E73131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E7313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4414" w:rsidRPr="00E73131">
        <w:rPr>
          <w:rFonts w:ascii="Times New Roman" w:hAnsi="Times New Roman" w:cs="Times New Roman"/>
          <w:sz w:val="28"/>
          <w:szCs w:val="28"/>
        </w:rPr>
        <w:t xml:space="preserve"> </w:t>
      </w:r>
      <w:r w:rsidRPr="00E73131">
        <w:rPr>
          <w:rFonts w:ascii="Times New Roman" w:hAnsi="Times New Roman" w:cs="Times New Roman"/>
          <w:sz w:val="28"/>
          <w:szCs w:val="28"/>
        </w:rPr>
        <w:t xml:space="preserve"> Prezenta hotărâre</w:t>
      </w:r>
      <w:r w:rsidR="00D84414" w:rsidRPr="00E73131">
        <w:rPr>
          <w:rFonts w:ascii="Times New Roman" w:hAnsi="Times New Roman" w:cs="Times New Roman"/>
          <w:sz w:val="28"/>
          <w:szCs w:val="28"/>
        </w:rPr>
        <w:t xml:space="preserve"> se comunică, prin intermediul s</w:t>
      </w:r>
      <w:r w:rsidRPr="00E73131">
        <w:rPr>
          <w:rFonts w:ascii="Times New Roman" w:hAnsi="Times New Roman" w:cs="Times New Roman"/>
          <w:sz w:val="28"/>
          <w:szCs w:val="28"/>
        </w:rPr>
        <w:t xml:space="preserve">ecretarului general al U.A.T. Comuna Ivănești, în termenul prevăzut de lege, Primarului Comunei Ivănești și </w:t>
      </w:r>
      <w:proofErr w:type="spellStart"/>
      <w:r w:rsidR="00E73131">
        <w:rPr>
          <w:rFonts w:ascii="Times New Roman" w:hAnsi="Times New Roman" w:cs="Times New Roman"/>
          <w:sz w:val="28"/>
          <w:szCs w:val="28"/>
        </w:rPr>
        <w:t>Institutiei</w:t>
      </w:r>
      <w:proofErr w:type="spellEnd"/>
      <w:r w:rsidR="00E73131">
        <w:rPr>
          <w:rFonts w:ascii="Times New Roman" w:hAnsi="Times New Roman" w:cs="Times New Roman"/>
          <w:sz w:val="28"/>
          <w:szCs w:val="28"/>
        </w:rPr>
        <w:t xml:space="preserve"> </w:t>
      </w:r>
      <w:r w:rsidRPr="00E73131">
        <w:rPr>
          <w:rFonts w:ascii="Times New Roman" w:hAnsi="Times New Roman" w:cs="Times New Roman"/>
          <w:sz w:val="28"/>
          <w:szCs w:val="28"/>
        </w:rPr>
        <w:t xml:space="preserve">Prefectului </w:t>
      </w:r>
      <w:r w:rsidR="00E73131">
        <w:rPr>
          <w:rFonts w:ascii="Times New Roman" w:hAnsi="Times New Roman" w:cs="Times New Roman"/>
          <w:sz w:val="28"/>
          <w:szCs w:val="28"/>
        </w:rPr>
        <w:t xml:space="preserve">- </w:t>
      </w:r>
      <w:r w:rsidRPr="00E73131">
        <w:rPr>
          <w:rFonts w:ascii="Times New Roman" w:hAnsi="Times New Roman" w:cs="Times New Roman"/>
          <w:sz w:val="28"/>
          <w:szCs w:val="28"/>
        </w:rPr>
        <w:t xml:space="preserve">județului Vaslui și se aduce la cunoștință publică prin afișarea la sediul primăriei, precum și pe pagina de internet </w:t>
      </w:r>
      <w:hyperlink r:id="rId6" w:history="1">
        <w:r w:rsidR="008C1692" w:rsidRPr="00E73131">
          <w:rPr>
            <w:rStyle w:val="Hyperlink"/>
            <w:rFonts w:ascii="Times New Roman" w:hAnsi="Times New Roman" w:cs="Times New Roman"/>
            <w:sz w:val="28"/>
            <w:szCs w:val="28"/>
          </w:rPr>
          <w:t>http://www.comunaivanesti.ro/</w:t>
        </w:r>
      </w:hyperlink>
      <w:r w:rsidR="008C1692" w:rsidRPr="00E73131">
        <w:rPr>
          <w:rFonts w:ascii="Times New Roman" w:hAnsi="Times New Roman" w:cs="Times New Roman"/>
          <w:sz w:val="28"/>
          <w:szCs w:val="28"/>
        </w:rPr>
        <w:t xml:space="preserve"> </w:t>
      </w:r>
      <w:r w:rsidRPr="00E73131">
        <w:rPr>
          <w:rFonts w:ascii="Times New Roman" w:hAnsi="Times New Roman" w:cs="Times New Roman"/>
          <w:sz w:val="28"/>
          <w:szCs w:val="28"/>
        </w:rPr>
        <w:t>.</w:t>
      </w:r>
    </w:p>
    <w:p w14:paraId="2F10CD08" w14:textId="77777777" w:rsidR="00307467" w:rsidRPr="00E73131" w:rsidRDefault="00307467" w:rsidP="008C169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697D41F" w14:textId="449A4209" w:rsidR="00D84414" w:rsidRPr="00D84414" w:rsidRDefault="00D84414" w:rsidP="00D84414">
      <w:pPr>
        <w:spacing w:after="0" w:line="240" w:lineRule="auto"/>
        <w:ind w:firstLine="720"/>
        <w:jc w:val="both"/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</w:pP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Această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hotărâre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a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fost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adoptată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în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şedin</w:t>
      </w:r>
      <w:r w:rsidRPr="00E73131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ţa</w:t>
      </w:r>
      <w:proofErr w:type="spellEnd"/>
      <w:r w:rsidRPr="00E73131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E73131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extraordinară</w:t>
      </w:r>
      <w:proofErr w:type="spellEnd"/>
      <w:r w:rsidRPr="00E73131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din data </w:t>
      </w:r>
      <w:proofErr w:type="spellStart"/>
      <w:proofErr w:type="gramStart"/>
      <w:r w:rsidRPr="00E73131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de</w:t>
      </w:r>
      <w:proofErr w:type="spellEnd"/>
      <w:r w:rsidRPr="00E73131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 23.05</w:t>
      </w:r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.2024</w:t>
      </w:r>
      <w:proofErr w:type="gram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, cu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respectarea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prevederilor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OUG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nr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. 57/2019,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Codul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Administrativ</w:t>
      </w:r>
      <w:proofErr w:type="spellEnd"/>
      <w:r w:rsidR="00087DB6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, cu un </w:t>
      </w:r>
      <w:proofErr w:type="spellStart"/>
      <w:r w:rsidR="00087DB6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>numar</w:t>
      </w:r>
      <w:proofErr w:type="spellEnd"/>
      <w:r w:rsidR="00087DB6">
        <w:rPr>
          <w:rFonts w:ascii="Arial" w:eastAsia="Times New Roman" w:hAnsi="Arial" w:cs="Arial"/>
          <w:i/>
          <w:kern w:val="0"/>
          <w:sz w:val="28"/>
          <w:szCs w:val="28"/>
          <w:lang w:val="en-US"/>
          <w14:ligatures w14:val="none"/>
        </w:rPr>
        <w:t xml:space="preserve"> de 9</w:t>
      </w:r>
      <w:r w:rsidR="00087DB6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 xml:space="preserve"> voturi „pentru”, ----- voturi „împotrivă” şi ---- „abţineri” din totalul de 13</w:t>
      </w:r>
      <w:r w:rsidRPr="00D84414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 xml:space="preserve"> consi</w:t>
      </w:r>
      <w:r w:rsidR="00087DB6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>lieri locali în funcţie si 9</w:t>
      </w:r>
      <w:r w:rsidRPr="00D84414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 xml:space="preserve"> consilieri locali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>prezenti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 xml:space="preserve"> la </w:t>
      </w:r>
      <w:proofErr w:type="spellStart"/>
      <w:r w:rsidRPr="00D84414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>sedinta</w:t>
      </w:r>
      <w:proofErr w:type="spellEnd"/>
      <w:r w:rsidRPr="00D84414">
        <w:rPr>
          <w:rFonts w:ascii="Arial" w:eastAsia="Times New Roman" w:hAnsi="Arial" w:cs="Arial"/>
          <w:i/>
          <w:kern w:val="0"/>
          <w:sz w:val="28"/>
          <w:szCs w:val="28"/>
          <w14:ligatures w14:val="none"/>
        </w:rPr>
        <w:t xml:space="preserve">. </w:t>
      </w:r>
    </w:p>
    <w:p w14:paraId="19B18188" w14:textId="77777777" w:rsidR="00D84414" w:rsidRPr="00D84414" w:rsidRDefault="00D84414" w:rsidP="00D84414">
      <w:pPr>
        <w:spacing w:after="0" w:line="240" w:lineRule="auto"/>
        <w:jc w:val="both"/>
        <w:rPr>
          <w:rFonts w:ascii="Arial" w:eastAsia="Times New Roman" w:hAnsi="Arial" w:cs="Arial"/>
          <w:kern w:val="0"/>
          <w:sz w:val="28"/>
          <w:szCs w:val="28"/>
          <w:lang w:val="en-US"/>
          <w14:ligatures w14:val="none"/>
        </w:rPr>
      </w:pPr>
    </w:p>
    <w:p w14:paraId="49C2F0D5" w14:textId="61EE05D3" w:rsidR="00D84414" w:rsidRPr="00D84414" w:rsidRDefault="00D84414" w:rsidP="00D84414">
      <w:pPr>
        <w:spacing w:after="0" w:line="240" w:lineRule="auto"/>
        <w:ind w:left="6372"/>
        <w:jc w:val="both"/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</w:pPr>
      <w:proofErr w:type="spellStart"/>
      <w:r w:rsidRPr="00E73131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>Ivanesti</w:t>
      </w:r>
      <w:proofErr w:type="spellEnd"/>
      <w:r w:rsidRPr="00E73131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>,  23.05</w:t>
      </w:r>
      <w:r w:rsidRPr="00D84414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>.2024</w:t>
      </w:r>
    </w:p>
    <w:p w14:paraId="569DFE95" w14:textId="77777777" w:rsidR="00D84414" w:rsidRPr="00D84414" w:rsidRDefault="00D84414" w:rsidP="00D84414">
      <w:pPr>
        <w:spacing w:after="0" w:line="240" w:lineRule="auto"/>
        <w:ind w:left="6372"/>
        <w:jc w:val="both"/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</w:pPr>
    </w:p>
    <w:p w14:paraId="063C86DB" w14:textId="060DFD04" w:rsidR="00D84414" w:rsidRPr="00D84414" w:rsidRDefault="00087DB6" w:rsidP="00D84414">
      <w:pPr>
        <w:spacing w:after="0" w:line="240" w:lineRule="auto"/>
        <w:jc w:val="both"/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</w:pPr>
      <w:proofErr w:type="spellStart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Presedinte</w:t>
      </w:r>
      <w:proofErr w:type="spellEnd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 xml:space="preserve"> de </w:t>
      </w:r>
      <w:proofErr w:type="spellStart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sedinta</w:t>
      </w:r>
      <w:proofErr w:type="spellEnd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,</w:t>
      </w: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proofErr w:type="spellStart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Contrasemneaza</w:t>
      </w:r>
      <w:proofErr w:type="spellEnd"/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,</w:t>
      </w:r>
    </w:p>
    <w:p w14:paraId="5B0E222D" w14:textId="4E45BB4E" w:rsidR="00D84414" w:rsidRPr="00D84414" w:rsidRDefault="00087DB6" w:rsidP="00D84414">
      <w:pPr>
        <w:spacing w:after="0" w:line="240" w:lineRule="auto"/>
        <w:jc w:val="both"/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</w:pPr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Consilier</w:t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 xml:space="preserve"> , </w:t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  <w:t>Secretarul general al comunei,</w:t>
      </w:r>
    </w:p>
    <w:p w14:paraId="1377D22B" w14:textId="4332FAB3" w:rsidR="00E73131" w:rsidRDefault="00087DB6" w:rsidP="00E73131">
      <w:pPr>
        <w:spacing w:after="0" w:line="240" w:lineRule="auto"/>
        <w:jc w:val="both"/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</w:pPr>
      <w:proofErr w:type="spellStart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Samir</w:t>
      </w:r>
      <w:proofErr w:type="spellEnd"/>
      <w:r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 xml:space="preserve"> CHIRIAC</w:t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ab/>
      </w:r>
      <w:proofErr w:type="spellStart"/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Jrs</w:t>
      </w:r>
      <w:proofErr w:type="spellEnd"/>
      <w:r w:rsidR="00D84414" w:rsidRPr="00D84414"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  <w:t>. Ovidiu COZMA</w:t>
      </w:r>
    </w:p>
    <w:p w14:paraId="6CE43400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p w14:paraId="09ABD0F3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p w14:paraId="1CA29A1F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  <w:r>
        <w:rPr>
          <w:rFonts w:ascii="Palatino Linotype" w:hAnsi="Palatino Linotype"/>
          <w:sz w:val="24"/>
          <w:szCs w:val="24"/>
          <w:lang w:val="en-US"/>
        </w:rPr>
        <w:lastRenderedPageBreak/>
        <w:t>ROMANIA</w:t>
      </w:r>
    </w:p>
    <w:p w14:paraId="24FF632B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  <w:r>
        <w:rPr>
          <w:rFonts w:ascii="Palatino Linotype" w:hAnsi="Palatino Linotype"/>
          <w:sz w:val="24"/>
          <w:szCs w:val="24"/>
          <w:lang w:val="en-US"/>
        </w:rPr>
        <w:t>JUDETUL VASLUI</w:t>
      </w:r>
    </w:p>
    <w:p w14:paraId="748C1C2B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  <w:r>
        <w:rPr>
          <w:rFonts w:ascii="Palatino Linotype" w:hAnsi="Palatino Linotype"/>
          <w:sz w:val="24"/>
          <w:szCs w:val="24"/>
          <w:lang w:val="en-US"/>
        </w:rPr>
        <w:t>COMUNA IVANESTI</w:t>
      </w:r>
    </w:p>
    <w:p w14:paraId="3E219CA0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  <w:r>
        <w:rPr>
          <w:rFonts w:ascii="Palatino Linotype" w:hAnsi="Palatino Linotype"/>
          <w:sz w:val="24"/>
          <w:szCs w:val="24"/>
          <w:lang w:val="en-US"/>
        </w:rPr>
        <w:t>CONSILIUL LOCAL</w:t>
      </w:r>
    </w:p>
    <w:p w14:paraId="2A827B78" w14:textId="4EC4FB99" w:rsidR="00087DB6" w:rsidRDefault="00087DB6" w:rsidP="00087DB6">
      <w:pPr>
        <w:spacing w:after="0" w:line="240" w:lineRule="auto"/>
        <w:ind w:left="2124" w:firstLine="708"/>
        <w:jc w:val="center"/>
        <w:rPr>
          <w:rFonts w:ascii="Palatino Linotype" w:hAnsi="Palatino Linotype"/>
          <w:sz w:val="24"/>
          <w:szCs w:val="24"/>
          <w:lang w:val="en-US"/>
        </w:rPr>
      </w:pPr>
      <w:r>
        <w:rPr>
          <w:rFonts w:ascii="Palatino Linotype" w:hAnsi="Palatino Linotype"/>
          <w:sz w:val="24"/>
          <w:szCs w:val="24"/>
          <w:lang w:val="en-US"/>
        </w:rPr>
        <w:t xml:space="preserve">     </w:t>
      </w:r>
      <w:r>
        <w:rPr>
          <w:rFonts w:ascii="Palatino Linotype" w:hAnsi="Palatino Linotype"/>
          <w:sz w:val="24"/>
          <w:szCs w:val="24"/>
          <w:lang w:val="en-US"/>
        </w:rPr>
        <w:t xml:space="preserve">                                  </w:t>
      </w:r>
      <w:proofErr w:type="spellStart"/>
      <w:proofErr w:type="gramStart"/>
      <w:r>
        <w:rPr>
          <w:rFonts w:ascii="Palatino Linotype" w:hAnsi="Palatino Linotype"/>
          <w:sz w:val="24"/>
          <w:szCs w:val="24"/>
          <w:lang w:val="en-US"/>
        </w:rPr>
        <w:t>Anexă</w:t>
      </w:r>
      <w:proofErr w:type="spellEnd"/>
      <w:r>
        <w:rPr>
          <w:rFonts w:ascii="Palatino Linotype" w:hAnsi="Palatino Linotype"/>
          <w:sz w:val="24"/>
          <w:szCs w:val="24"/>
          <w:lang w:val="en-US"/>
        </w:rPr>
        <w:t xml:space="preserve"> la HCL </w:t>
      </w:r>
      <w:proofErr w:type="spellStart"/>
      <w:r>
        <w:rPr>
          <w:rFonts w:ascii="Palatino Linotype" w:hAnsi="Palatino Linotype"/>
          <w:sz w:val="24"/>
          <w:szCs w:val="24"/>
          <w:lang w:val="en-US"/>
        </w:rPr>
        <w:t>nr</w:t>
      </w:r>
      <w:proofErr w:type="spellEnd"/>
      <w:r>
        <w:rPr>
          <w:rFonts w:ascii="Palatino Linotype" w:hAnsi="Palatino Linotype"/>
          <w:sz w:val="24"/>
          <w:szCs w:val="24"/>
          <w:lang w:val="en-US"/>
        </w:rPr>
        <w:t>.</w:t>
      </w:r>
      <w:proofErr w:type="gramEnd"/>
      <w:r>
        <w:rPr>
          <w:rFonts w:ascii="Palatino Linotype" w:hAnsi="Palatino Linotype"/>
          <w:sz w:val="24"/>
          <w:szCs w:val="24"/>
          <w:lang w:val="en-US"/>
        </w:rPr>
        <w:t xml:space="preserve">      30</w:t>
      </w:r>
      <w:r>
        <w:rPr>
          <w:rFonts w:ascii="Palatino Linotype" w:hAnsi="Palatino Linotype"/>
          <w:sz w:val="24"/>
          <w:szCs w:val="24"/>
          <w:lang w:val="en-US"/>
        </w:rPr>
        <w:t xml:space="preserve">      / 23.05.2024</w:t>
      </w:r>
    </w:p>
    <w:p w14:paraId="6AC78029" w14:textId="77777777" w:rsidR="00087DB6" w:rsidRDefault="00087DB6" w:rsidP="00087DB6">
      <w:pPr>
        <w:spacing w:after="0" w:line="240" w:lineRule="auto"/>
        <w:jc w:val="center"/>
        <w:rPr>
          <w:rFonts w:ascii="Palatino Linotype" w:hAnsi="Palatino Linotype"/>
          <w:b/>
          <w:bCs/>
          <w:sz w:val="24"/>
          <w:szCs w:val="24"/>
          <w:lang w:val="en-US"/>
        </w:rPr>
      </w:pPr>
    </w:p>
    <w:p w14:paraId="028C8F5F" w14:textId="77777777" w:rsidR="00087DB6" w:rsidRDefault="00087DB6" w:rsidP="00087DB6">
      <w:pPr>
        <w:spacing w:after="0" w:line="240" w:lineRule="auto"/>
        <w:jc w:val="center"/>
        <w:rPr>
          <w:rFonts w:ascii="Palatino Linotype" w:hAnsi="Palatino Linotype"/>
          <w:b/>
          <w:bCs/>
          <w:sz w:val="24"/>
          <w:szCs w:val="24"/>
          <w:lang w:val="en-US"/>
        </w:rPr>
      </w:pPr>
      <w:r>
        <w:rPr>
          <w:rFonts w:ascii="Palatino Linotype" w:hAnsi="Palatino Linotype"/>
          <w:b/>
          <w:bCs/>
          <w:sz w:val="24"/>
          <w:szCs w:val="24"/>
          <w:lang w:val="en-US"/>
        </w:rPr>
        <w:t>INDICATORI TEHNICO-ECONOMICI</w:t>
      </w:r>
    </w:p>
    <w:p w14:paraId="6564E755" w14:textId="77777777" w:rsidR="00087DB6" w:rsidRDefault="00087DB6" w:rsidP="00087DB6">
      <w:pPr>
        <w:spacing w:after="0" w:line="240" w:lineRule="auto"/>
        <w:jc w:val="center"/>
        <w:rPr>
          <w:rFonts w:ascii="Palatino Linotype" w:hAnsi="Palatino Linotype"/>
          <w:b/>
          <w:bCs/>
          <w:sz w:val="24"/>
          <w:szCs w:val="24"/>
          <w:lang w:val="en-US"/>
        </w:rPr>
      </w:pPr>
    </w:p>
    <w:p w14:paraId="6B0B8E15" w14:textId="77777777" w:rsidR="00087DB6" w:rsidRDefault="00087DB6" w:rsidP="00087DB6">
      <w:p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sz w:val="24"/>
          <w:szCs w:val="24"/>
          <w:lang w:val="en-US" w:eastAsia="ar-SA"/>
        </w:rPr>
      </w:pPr>
      <w:bookmarkStart w:id="2" w:name="_Hlk148970800"/>
      <w:r>
        <w:rPr>
          <w:rFonts w:ascii="Palatino Linotype" w:hAnsi="Palatino Linotype" w:cs="Arial"/>
          <w:sz w:val="24"/>
          <w:szCs w:val="24"/>
          <w:lang w:eastAsia="ar-SA"/>
        </w:rPr>
        <w:tab/>
      </w:r>
      <w:bookmarkStart w:id="3" w:name="_Hlk148969850"/>
      <w:r>
        <w:rPr>
          <w:rFonts w:ascii="Palatino Linotype" w:hAnsi="Palatino Linotype" w:cs="Arial"/>
          <w:sz w:val="24"/>
          <w:szCs w:val="24"/>
          <w:lang w:eastAsia="ar-SA"/>
        </w:rPr>
        <w:t xml:space="preserve">Prin proiect este propusă construirea unei platforme comunale </w:t>
      </w:r>
      <w:r>
        <w:rPr>
          <w:rFonts w:ascii="Palatino Linotype" w:hAnsi="Palatino Linotype" w:cs="Arial"/>
          <w:b/>
          <w:bCs/>
          <w:sz w:val="24"/>
          <w:szCs w:val="24"/>
          <w:lang w:eastAsia="ar-SA"/>
        </w:rPr>
        <w:t>PC 3</w:t>
      </w:r>
      <w:r>
        <w:rPr>
          <w:rFonts w:ascii="Palatino Linotype" w:hAnsi="Palatino Linotype" w:cs="Arial"/>
          <w:sz w:val="24"/>
          <w:szCs w:val="24"/>
          <w:lang w:eastAsia="ar-SA"/>
        </w:rPr>
        <w:t xml:space="preserve">, aferentă unui </w:t>
      </w:r>
      <w:bookmarkStart w:id="4" w:name="_Hlk148969802"/>
      <w:r>
        <w:rPr>
          <w:rFonts w:ascii="Palatino Linotype" w:hAnsi="Palatino Linotype" w:cs="Arial"/>
          <w:sz w:val="24"/>
          <w:szCs w:val="24"/>
          <w:lang w:eastAsia="ar-SA"/>
        </w:rPr>
        <w:t>sistem integrat de management al gunoiului de grajd care include următoarele obiecte investiționale</w:t>
      </w:r>
      <w:r>
        <w:rPr>
          <w:rFonts w:ascii="Palatino Linotype" w:hAnsi="Palatino Linotype" w:cs="Arial"/>
          <w:sz w:val="24"/>
          <w:szCs w:val="24"/>
          <w:lang w:val="en-US" w:eastAsia="ar-SA"/>
        </w:rPr>
        <w:t>:</w:t>
      </w:r>
    </w:p>
    <w:p w14:paraId="3556A32E" w14:textId="77777777" w:rsidR="00087DB6" w:rsidRDefault="00087DB6" w:rsidP="00087DB6">
      <w:pPr>
        <w:pStyle w:val="Listparagraf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sz w:val="24"/>
          <w:szCs w:val="24"/>
          <w:lang w:val="en-US" w:eastAsia="ar-SA"/>
        </w:rPr>
      </w:pPr>
      <w:r>
        <w:rPr>
          <w:rFonts w:ascii="Palatino Linotype" w:hAnsi="Palatino Linotype" w:cs="Arial"/>
          <w:b/>
          <w:bCs/>
          <w:lang w:eastAsia="ar-SA"/>
        </w:rPr>
        <w:t xml:space="preserve">Platforma comunală </w:t>
      </w:r>
    </w:p>
    <w:p w14:paraId="57BEF6BF" w14:textId="77777777" w:rsidR="00087DB6" w:rsidRDefault="00087DB6" w:rsidP="00087DB6">
      <w:pPr>
        <w:pStyle w:val="Listparagraf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val="en-US" w:eastAsia="ar-SA"/>
        </w:rPr>
      </w:pPr>
      <w:r>
        <w:rPr>
          <w:rFonts w:ascii="Palatino Linotype" w:hAnsi="Palatino Linotype" w:cs="Arial"/>
          <w:b/>
          <w:bCs/>
          <w:lang w:eastAsia="ar-SA"/>
        </w:rPr>
        <w:t>Dotări</w:t>
      </w:r>
    </w:p>
    <w:p w14:paraId="540CF1D3" w14:textId="77777777" w:rsidR="00087DB6" w:rsidRDefault="00087DB6" w:rsidP="00087DB6">
      <w:pPr>
        <w:pStyle w:val="Listparagraf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val="en-US" w:eastAsia="ar-SA"/>
        </w:rPr>
      </w:pPr>
      <w:r>
        <w:rPr>
          <w:rFonts w:ascii="Palatino Linotype" w:hAnsi="Palatino Linotype" w:cs="Arial"/>
          <w:b/>
          <w:bCs/>
          <w:lang w:eastAsia="ar-SA"/>
        </w:rPr>
        <w:t>Platforme sateliți tip PI 1 și PI 2</w:t>
      </w:r>
    </w:p>
    <w:p w14:paraId="0FA60FD6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p w14:paraId="70BA3298" w14:textId="77777777" w:rsidR="00087DB6" w:rsidRDefault="00087DB6" w:rsidP="00087DB6">
      <w:pPr>
        <w:spacing w:after="0" w:line="240" w:lineRule="auto"/>
        <w:ind w:firstLine="708"/>
        <w:jc w:val="center"/>
        <w:rPr>
          <w:rFonts w:ascii="Palatino Linotype" w:hAnsi="Palatino Linotype"/>
          <w:b/>
          <w:bCs/>
          <w:sz w:val="24"/>
          <w:szCs w:val="24"/>
          <w:lang w:val="en-US"/>
        </w:rPr>
      </w:pPr>
      <w:r>
        <w:rPr>
          <w:rFonts w:ascii="Palatino Linotype" w:hAnsi="Palatino Linotype"/>
          <w:b/>
          <w:bCs/>
          <w:sz w:val="24"/>
          <w:szCs w:val="24"/>
          <w:lang w:val="en-US"/>
        </w:rPr>
        <w:t>INDICATORI TEHNICI:</w:t>
      </w:r>
    </w:p>
    <w:p w14:paraId="3233F7B7" w14:textId="77777777" w:rsidR="00087DB6" w:rsidRDefault="00087DB6" w:rsidP="00087DB6">
      <w:p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sz w:val="24"/>
          <w:szCs w:val="24"/>
          <w:lang w:eastAsia="ar-SA"/>
        </w:rPr>
      </w:pPr>
      <w:r>
        <w:rPr>
          <w:rFonts w:ascii="Palatino Linotype" w:hAnsi="Palatino Linotype" w:cs="Arial"/>
          <w:b/>
          <w:bCs/>
          <w:sz w:val="24"/>
          <w:szCs w:val="24"/>
          <w:lang w:eastAsia="ar-SA"/>
        </w:rPr>
        <w:tab/>
        <w:t xml:space="preserve">PLATFORMA COMUNALĂ TIP PC 3 </w:t>
      </w:r>
    </w:p>
    <w:p w14:paraId="0EB3031F" w14:textId="77777777" w:rsidR="00087DB6" w:rsidRDefault="00087DB6" w:rsidP="00087DB6">
      <w:pPr>
        <w:pStyle w:val="Listparagraf"/>
        <w:numPr>
          <w:ilvl w:val="0"/>
          <w:numId w:val="5"/>
        </w:numPr>
        <w:tabs>
          <w:tab w:val="left" w:pos="0"/>
        </w:tabs>
        <w:suppressAutoHyphens/>
        <w:spacing w:after="0" w:line="240" w:lineRule="auto"/>
        <w:ind w:left="1418"/>
        <w:jc w:val="both"/>
        <w:rPr>
          <w:rFonts w:ascii="Palatino Linotype" w:hAnsi="Palatino Linotype" w:cs="Arial"/>
          <w:b/>
          <w:bCs/>
          <w:sz w:val="24"/>
          <w:szCs w:val="24"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 xml:space="preserve">CAPACITATE 3000 MC/AN </w:t>
      </w:r>
    </w:p>
    <w:p w14:paraId="048B755C" w14:textId="77777777" w:rsidR="00087DB6" w:rsidRDefault="00087DB6" w:rsidP="00087DB6">
      <w:pPr>
        <w:pStyle w:val="Listparagraf"/>
        <w:numPr>
          <w:ilvl w:val="0"/>
          <w:numId w:val="5"/>
        </w:numPr>
        <w:tabs>
          <w:tab w:val="left" w:pos="0"/>
        </w:tabs>
        <w:suppressAutoHyphens/>
        <w:spacing w:after="0" w:line="240" w:lineRule="auto"/>
        <w:ind w:left="1418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 xml:space="preserve">S. TOTALA(INCINTA): 2688 MP </w:t>
      </w:r>
    </w:p>
    <w:p w14:paraId="75220DA1" w14:textId="77777777" w:rsidR="00087DB6" w:rsidRDefault="00087DB6" w:rsidP="00087DB6">
      <w:pPr>
        <w:pStyle w:val="Listparagraf"/>
        <w:numPr>
          <w:ilvl w:val="0"/>
          <w:numId w:val="5"/>
        </w:numPr>
        <w:tabs>
          <w:tab w:val="left" w:pos="0"/>
        </w:tabs>
        <w:suppressAutoHyphens/>
        <w:spacing w:after="0" w:line="240" w:lineRule="auto"/>
        <w:ind w:left="1418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CATEGORIA DE IMPORTANTA: D</w:t>
      </w:r>
    </w:p>
    <w:p w14:paraId="3671D712" w14:textId="77777777" w:rsidR="00087DB6" w:rsidRDefault="00087DB6" w:rsidP="00087DB6">
      <w:pPr>
        <w:pStyle w:val="Listparagraf"/>
        <w:numPr>
          <w:ilvl w:val="0"/>
          <w:numId w:val="5"/>
        </w:numPr>
        <w:tabs>
          <w:tab w:val="left" w:pos="0"/>
        </w:tabs>
        <w:suppressAutoHyphens/>
        <w:spacing w:after="0" w:line="240" w:lineRule="auto"/>
        <w:ind w:left="1418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CLASA DE IMPORTANTA: IV</w:t>
      </w:r>
    </w:p>
    <w:p w14:paraId="48549180" w14:textId="77777777" w:rsidR="00087DB6" w:rsidRDefault="00087DB6" w:rsidP="00087DB6">
      <w:pPr>
        <w:pStyle w:val="Listparagraf"/>
        <w:numPr>
          <w:ilvl w:val="0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 xml:space="preserve">Platforma de depozitare: </w:t>
      </w:r>
    </w:p>
    <w:p w14:paraId="6F5EABAC" w14:textId="77777777" w:rsidR="00087DB6" w:rsidRDefault="00087DB6" w:rsidP="00087DB6">
      <w:pPr>
        <w:pStyle w:val="Listparagraf"/>
        <w:numPr>
          <w:ilvl w:val="1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val="en-GB" w:eastAsia="ar-SA"/>
        </w:rPr>
      </w:pPr>
      <w:r>
        <w:rPr>
          <w:rFonts w:ascii="Palatino Linotype" w:hAnsi="Palatino Linotype" w:cs="Arial"/>
          <w:lang w:eastAsia="ar-SA"/>
        </w:rPr>
        <w:t>S. platforma de depozitare: 1200 mp (60x20);</w:t>
      </w:r>
    </w:p>
    <w:p w14:paraId="1DECCCF6" w14:textId="77777777" w:rsidR="00087DB6" w:rsidRDefault="00087DB6" w:rsidP="00087DB6">
      <w:pPr>
        <w:pStyle w:val="Listparagraf"/>
        <w:numPr>
          <w:ilvl w:val="1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pereți de beton pe trei laturi, pentru înălțimea grămezii de gunoi de 2,50 m;</w:t>
      </w:r>
    </w:p>
    <w:p w14:paraId="207FCD5D" w14:textId="77777777" w:rsidR="00087DB6" w:rsidRDefault="00087DB6" w:rsidP="00087DB6">
      <w:pPr>
        <w:pStyle w:val="Listparagraf"/>
        <w:numPr>
          <w:ilvl w:val="1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Spații înierbate + plantații aliniament - suprafața incintei, neocupată cu construcții, trotuare și platforme va fi înierbată și plantată perimetral.</w:t>
      </w:r>
    </w:p>
    <w:p w14:paraId="61F63403" w14:textId="77777777" w:rsidR="00087DB6" w:rsidRDefault="00087DB6" w:rsidP="00087DB6">
      <w:pPr>
        <w:pStyle w:val="Listparagraf"/>
        <w:numPr>
          <w:ilvl w:val="0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Bazin stocare:</w:t>
      </w:r>
    </w:p>
    <w:p w14:paraId="3D363F04" w14:textId="77777777" w:rsidR="00087DB6" w:rsidRDefault="00087DB6" w:rsidP="00087DB6">
      <w:pPr>
        <w:pStyle w:val="Listparagraf"/>
        <w:numPr>
          <w:ilvl w:val="0"/>
          <w:numId w:val="7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Bazin din beton armat V= 120mc (12x5x2)</w:t>
      </w:r>
    </w:p>
    <w:p w14:paraId="651C53D1" w14:textId="77777777" w:rsidR="00087DB6" w:rsidRDefault="00087DB6" w:rsidP="00087DB6">
      <w:pPr>
        <w:pStyle w:val="Listparagraf"/>
        <w:numPr>
          <w:ilvl w:val="0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val="en-GB" w:eastAsia="ar-SA"/>
        </w:rPr>
      </w:pPr>
      <w:r>
        <w:rPr>
          <w:rFonts w:ascii="Palatino Linotype" w:hAnsi="Palatino Linotype" w:cs="Arial"/>
          <w:b/>
          <w:bCs/>
          <w:lang w:eastAsia="ar-SA"/>
        </w:rPr>
        <w:t>Împrejmuire panouri plasă de sârmă bordurată:</w:t>
      </w:r>
    </w:p>
    <w:p w14:paraId="0AC87130" w14:textId="77777777" w:rsidR="00087DB6" w:rsidRDefault="00087DB6" w:rsidP="00087DB6">
      <w:pPr>
        <w:pStyle w:val="Listparagraf"/>
        <w:numPr>
          <w:ilvl w:val="0"/>
          <w:numId w:val="7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Incinta va fi împrejmuită cu panouri din plasă de sirmă bordurată pe stâlpi metalici, cu dimensiunile de 2.500 mm x 2.000 mm. Poarta de acces va fi, de asemenea din panouri de sârmă bordurată, cu dimensiunea de 4.000 mm x 2.000 mm.</w:t>
      </w:r>
    </w:p>
    <w:p w14:paraId="46AB065E" w14:textId="77777777" w:rsidR="00087DB6" w:rsidRDefault="00087DB6" w:rsidP="00087DB6">
      <w:pPr>
        <w:pStyle w:val="Listparagraf"/>
        <w:numPr>
          <w:ilvl w:val="0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Piezometre:</w:t>
      </w:r>
    </w:p>
    <w:p w14:paraId="2A202C60" w14:textId="77777777" w:rsidR="00087DB6" w:rsidRDefault="00087DB6" w:rsidP="00087DB6">
      <w:pPr>
        <w:pStyle w:val="Listparagraf"/>
        <w:numPr>
          <w:ilvl w:val="0"/>
          <w:numId w:val="7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Se vor executa două piezometre cu adâncimea de 6,0 m pentru monitorizarea calității și a direcției de curgere a apei subterane</w:t>
      </w:r>
    </w:p>
    <w:p w14:paraId="2F532BC1" w14:textId="77777777" w:rsidR="00087DB6" w:rsidRDefault="00087DB6" w:rsidP="00087DB6">
      <w:pPr>
        <w:pStyle w:val="Listparagraf"/>
        <w:numPr>
          <w:ilvl w:val="0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 xml:space="preserve">Platforma incintă - </w:t>
      </w:r>
      <w:r>
        <w:rPr>
          <w:rFonts w:ascii="Palatino Linotype" w:hAnsi="Palatino Linotype" w:cs="Arial"/>
          <w:lang w:eastAsia="ar-SA"/>
        </w:rPr>
        <w:t>va deservi platforma de gunoi propriu-zisă</w:t>
      </w:r>
      <w:r>
        <w:rPr>
          <w:rFonts w:ascii="Palatino Linotype" w:hAnsi="Palatino Linotype" w:cs="Arial"/>
          <w:lang w:val="en-US" w:eastAsia="ar-SA"/>
        </w:rPr>
        <w:t>:</w:t>
      </w:r>
    </w:p>
    <w:p w14:paraId="24C24C87" w14:textId="77777777" w:rsidR="00087DB6" w:rsidRDefault="00087DB6" w:rsidP="00087DB6">
      <w:pPr>
        <w:pStyle w:val="Listparagraf"/>
        <w:numPr>
          <w:ilvl w:val="0"/>
          <w:numId w:val="7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val="en-GB" w:eastAsia="ar-SA"/>
        </w:rPr>
      </w:pPr>
      <w:r>
        <w:rPr>
          <w:rFonts w:ascii="Palatino Linotype" w:hAnsi="Palatino Linotype" w:cs="Arial"/>
          <w:lang w:eastAsia="ar-SA"/>
        </w:rPr>
        <w:t>Platforma din beton armat, va avea lățimea de 4,00 m pe latura lungă a platformei de gunoi pentru a asigura accesul utilajelor.</w:t>
      </w:r>
    </w:p>
    <w:p w14:paraId="4CFEA079" w14:textId="77777777" w:rsidR="00087DB6" w:rsidRDefault="00087DB6" w:rsidP="00087DB6">
      <w:pPr>
        <w:pStyle w:val="Listparagraf"/>
        <w:numPr>
          <w:ilvl w:val="0"/>
          <w:numId w:val="6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Sistem colectare ape pluviale</w:t>
      </w:r>
      <w:r>
        <w:rPr>
          <w:rFonts w:ascii="Palatino Linotype" w:hAnsi="Palatino Linotype" w:cs="Arial"/>
          <w:lang w:eastAsia="ar-SA"/>
        </w:rPr>
        <w:t xml:space="preserve"> - rigole de beton simplu, deschise, trapezoidale, cu lățimea maximă de 90 cm și adâncimea de 30 cm</w:t>
      </w:r>
      <w:r>
        <w:rPr>
          <w:rFonts w:ascii="Palatino Linotype" w:hAnsi="Palatino Linotype" w:cs="Arial"/>
          <w:lang w:val="en-US" w:eastAsia="ar-SA"/>
        </w:rPr>
        <w:t>;</w:t>
      </w:r>
    </w:p>
    <w:p w14:paraId="5F5F1C18" w14:textId="77777777" w:rsidR="00087DB6" w:rsidRDefault="00087DB6" w:rsidP="00087DB6">
      <w:pPr>
        <w:pStyle w:val="Listparagraf"/>
        <w:numPr>
          <w:ilvl w:val="0"/>
          <w:numId w:val="6"/>
        </w:numPr>
        <w:spacing w:after="0" w:line="240" w:lineRule="auto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Platformă acces:</w:t>
      </w:r>
    </w:p>
    <w:p w14:paraId="30017FC9" w14:textId="1E5C276E" w:rsidR="00087DB6" w:rsidRPr="00087DB6" w:rsidRDefault="00087DB6" w:rsidP="00087DB6">
      <w:pPr>
        <w:pStyle w:val="Listparagraf"/>
        <w:numPr>
          <w:ilvl w:val="0"/>
          <w:numId w:val="7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lastRenderedPageBreak/>
        <w:t>Se propune un drum de acces (L=10 m, l=3,5 m), care face legătura între platformă și drumul comunal de acces la platformă</w:t>
      </w:r>
    </w:p>
    <w:p w14:paraId="44901CD5" w14:textId="77777777" w:rsidR="00087DB6" w:rsidRDefault="00087DB6" w:rsidP="00087DB6">
      <w:pPr>
        <w:pStyle w:val="Listparagraf"/>
        <w:tabs>
          <w:tab w:val="left" w:pos="0"/>
        </w:tabs>
        <w:suppressAutoHyphens/>
        <w:jc w:val="both"/>
        <w:rPr>
          <w:rFonts w:ascii="Palatino Linotype" w:hAnsi="Palatino Linotype" w:cs="Arial"/>
          <w:lang w:eastAsia="ar-SA"/>
        </w:rPr>
      </w:pPr>
    </w:p>
    <w:p w14:paraId="67AEF6E9" w14:textId="77777777" w:rsidR="00087DB6" w:rsidRDefault="00087DB6" w:rsidP="00087DB6">
      <w:pPr>
        <w:pStyle w:val="Listparagraf"/>
        <w:tabs>
          <w:tab w:val="left" w:pos="0"/>
        </w:tabs>
        <w:suppressAutoHyphens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DOTARI:</w:t>
      </w:r>
    </w:p>
    <w:p w14:paraId="3E433930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Cabină personal:</w:t>
      </w:r>
    </w:p>
    <w:p w14:paraId="33F5B989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val="en-GB" w:eastAsia="ar-SA"/>
        </w:rPr>
      </w:pPr>
      <w:r>
        <w:rPr>
          <w:rFonts w:ascii="Palatino Linotype" w:hAnsi="Palatino Linotype" w:cs="Arial"/>
          <w:lang w:eastAsia="ar-SA"/>
        </w:rPr>
        <w:t xml:space="preserve">Cabina personal din panouri </w:t>
      </w:r>
      <w:proofErr w:type="spellStart"/>
      <w:r>
        <w:rPr>
          <w:rFonts w:ascii="Palatino Linotype" w:hAnsi="Palatino Linotype" w:cs="Arial"/>
          <w:lang w:eastAsia="ar-SA"/>
        </w:rPr>
        <w:t>sandwich</w:t>
      </w:r>
      <w:proofErr w:type="spellEnd"/>
      <w:r>
        <w:rPr>
          <w:rFonts w:ascii="Palatino Linotype" w:hAnsi="Palatino Linotype" w:cs="Arial"/>
          <w:lang w:eastAsia="ar-SA"/>
        </w:rPr>
        <w:t xml:space="preserve"> de 40mm, </w:t>
      </w:r>
    </w:p>
    <w:p w14:paraId="74DB811A" w14:textId="77777777" w:rsidR="00087DB6" w:rsidRDefault="00087DB6" w:rsidP="00087DB6">
      <w:pPr>
        <w:pStyle w:val="Listparagraf"/>
        <w:tabs>
          <w:tab w:val="left" w:pos="0"/>
        </w:tabs>
        <w:suppressAutoHyphens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cu dimensiunile: 2.200 mm x 1.500 mm x 2.500 mm</w:t>
      </w:r>
    </w:p>
    <w:p w14:paraId="23F4B576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Toaletă ecologică;</w:t>
      </w:r>
    </w:p>
    <w:p w14:paraId="7DE242CF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val="en-GB" w:eastAsia="ar-SA"/>
        </w:rPr>
      </w:pPr>
      <w:r>
        <w:rPr>
          <w:rFonts w:ascii="Palatino Linotype" w:hAnsi="Palatino Linotype" w:cs="Arial"/>
          <w:lang w:eastAsia="ar-SA"/>
        </w:rPr>
        <w:t xml:space="preserve">Toaleta ecologică din poliester armat cu fibre de sticla, </w:t>
      </w:r>
    </w:p>
    <w:p w14:paraId="6C2A0252" w14:textId="77777777" w:rsidR="00087DB6" w:rsidRDefault="00087DB6" w:rsidP="00087DB6">
      <w:pPr>
        <w:pStyle w:val="Listparagraf"/>
        <w:tabs>
          <w:tab w:val="left" w:pos="0"/>
        </w:tabs>
        <w:suppressAutoHyphens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cu dimensiunile 1.000 mm x 1.050 mm x 2.040</w:t>
      </w:r>
    </w:p>
    <w:p w14:paraId="22A7FF33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Instalații electrice</w:t>
      </w:r>
      <w:r>
        <w:rPr>
          <w:rFonts w:ascii="Palatino Linotype" w:hAnsi="Palatino Linotype" w:cs="Arial"/>
          <w:b/>
          <w:bCs/>
          <w:lang w:val="en-US" w:eastAsia="ar-SA"/>
        </w:rPr>
        <w:t>:</w:t>
      </w:r>
    </w:p>
    <w:p w14:paraId="21F6014D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Stâlpi de lumină cu panouri fotovoltaice: 2 </w:t>
      </w:r>
      <w:proofErr w:type="spellStart"/>
      <w:r>
        <w:rPr>
          <w:rFonts w:ascii="Palatino Linotype" w:hAnsi="Palatino Linotype" w:cs="Arial"/>
          <w:lang w:eastAsia="ar-SA"/>
        </w:rPr>
        <w:t>Stalpi</w:t>
      </w:r>
      <w:proofErr w:type="spellEnd"/>
      <w:r>
        <w:rPr>
          <w:rFonts w:ascii="Palatino Linotype" w:hAnsi="Palatino Linotype" w:cs="Arial"/>
          <w:lang w:eastAsia="ar-SA"/>
        </w:rPr>
        <w:t xml:space="preserve"> cu H= 6 m, </w:t>
      </w:r>
      <w:proofErr w:type="spellStart"/>
      <w:r>
        <w:rPr>
          <w:rFonts w:ascii="Palatino Linotype" w:hAnsi="Palatino Linotype" w:cs="Arial"/>
          <w:lang w:eastAsia="ar-SA"/>
        </w:rPr>
        <w:t>echipati</w:t>
      </w:r>
      <w:proofErr w:type="spellEnd"/>
      <w:r>
        <w:rPr>
          <w:rFonts w:ascii="Palatino Linotype" w:hAnsi="Palatino Linotype" w:cs="Arial"/>
          <w:lang w:eastAsia="ar-SA"/>
        </w:rPr>
        <w:t xml:space="preserve"> cu panou fotovoltaic si 2 </w:t>
      </w:r>
      <w:proofErr w:type="spellStart"/>
      <w:r>
        <w:rPr>
          <w:rFonts w:ascii="Palatino Linotype" w:hAnsi="Palatino Linotype" w:cs="Arial"/>
          <w:lang w:eastAsia="ar-SA"/>
        </w:rPr>
        <w:t>brate</w:t>
      </w:r>
      <w:proofErr w:type="spellEnd"/>
    </w:p>
    <w:p w14:paraId="759C9C2B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Corp de iluminat exterior (4 buc.) - echipat cu sursă LED 1x50W</w:t>
      </w:r>
    </w:p>
    <w:p w14:paraId="14201C7A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grup electrogen cu puterea de 5 </w:t>
      </w:r>
      <w:proofErr w:type="spellStart"/>
      <w:r>
        <w:rPr>
          <w:rFonts w:ascii="Palatino Linotype" w:hAnsi="Palatino Linotype" w:cs="Arial"/>
          <w:lang w:eastAsia="ar-SA"/>
        </w:rPr>
        <w:t>Kw</w:t>
      </w:r>
      <w:proofErr w:type="spellEnd"/>
    </w:p>
    <w:p w14:paraId="2EF13BBA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Tabloul Electric TEG</w:t>
      </w:r>
    </w:p>
    <w:p w14:paraId="778D2C61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Camere supraveghere video;</w:t>
      </w:r>
    </w:p>
    <w:p w14:paraId="7DEC6EF5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val="en-GB" w:eastAsia="ar-SA"/>
        </w:rPr>
      </w:pPr>
      <w:r>
        <w:rPr>
          <w:rFonts w:ascii="Palatino Linotype" w:hAnsi="Palatino Linotype" w:cs="Arial"/>
          <w:lang w:eastAsia="ar-SA"/>
        </w:rPr>
        <w:t>Rezoluție: 2MP,GSM 4G</w:t>
      </w:r>
    </w:p>
    <w:p w14:paraId="7269B898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Containere:</w:t>
      </w:r>
    </w:p>
    <w:p w14:paraId="5CDB8857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pentru deșeuri uzuale (3 buc.):</w:t>
      </w:r>
    </w:p>
    <w:p w14:paraId="6D0A6BD0" w14:textId="77777777" w:rsidR="00087DB6" w:rsidRDefault="00087DB6" w:rsidP="00087DB6">
      <w:pPr>
        <w:pStyle w:val="Listparagraf"/>
        <w:numPr>
          <w:ilvl w:val="2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Volum: 1.100 litri,</w:t>
      </w:r>
    </w:p>
    <w:p w14:paraId="43D6EE38" w14:textId="77777777" w:rsidR="00087DB6" w:rsidRDefault="00087DB6" w:rsidP="00087DB6">
      <w:pPr>
        <w:pStyle w:val="Listparagraf"/>
        <w:numPr>
          <w:ilvl w:val="2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Capacitate de încărcare: 450 kg,</w:t>
      </w:r>
    </w:p>
    <w:p w14:paraId="277DA44D" w14:textId="77777777" w:rsidR="00087DB6" w:rsidRDefault="00087DB6" w:rsidP="00087DB6">
      <w:pPr>
        <w:pStyle w:val="Listparagraf"/>
        <w:numPr>
          <w:ilvl w:val="2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Material: polietilenă de înaltă densitate.</w:t>
      </w:r>
    </w:p>
    <w:p w14:paraId="1A14DC2A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pentru deșeuri periculoase:</w:t>
      </w:r>
    </w:p>
    <w:p w14:paraId="2D4F07F5" w14:textId="77777777" w:rsidR="00087DB6" w:rsidRDefault="00087DB6" w:rsidP="00087DB6">
      <w:pPr>
        <w:pStyle w:val="Listparagraf"/>
        <w:numPr>
          <w:ilvl w:val="2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lang w:eastAsia="ar-SA"/>
        </w:rPr>
        <w:t>Capacitate de încărcare: 800 kg,</w:t>
      </w:r>
    </w:p>
    <w:p w14:paraId="4BF10D88" w14:textId="77777777" w:rsidR="00087DB6" w:rsidRDefault="00087DB6" w:rsidP="00087DB6">
      <w:pPr>
        <w:pStyle w:val="Listparagraf"/>
        <w:numPr>
          <w:ilvl w:val="2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lang w:eastAsia="ar-SA"/>
        </w:rPr>
        <w:t>Material: zincat la cald.</w:t>
      </w:r>
    </w:p>
    <w:p w14:paraId="79A0F7D7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val="en-GB" w:eastAsia="ar-SA"/>
        </w:rPr>
      </w:pPr>
      <w:r>
        <w:rPr>
          <w:rFonts w:ascii="Palatino Linotype" w:hAnsi="Palatino Linotype" w:cs="Arial"/>
          <w:b/>
          <w:bCs/>
          <w:lang w:eastAsia="ar-SA"/>
        </w:rPr>
        <w:t xml:space="preserve">Pichet PSI </w:t>
      </w:r>
    </w:p>
    <w:p w14:paraId="2F50E05A" w14:textId="77777777" w:rsidR="00087DB6" w:rsidRDefault="00087DB6" w:rsidP="00087DB6">
      <w:pPr>
        <w:pStyle w:val="Listparagraf"/>
        <w:tabs>
          <w:tab w:val="left" w:pos="0"/>
        </w:tabs>
        <w:suppressAutoHyphens/>
        <w:ind w:left="567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- Cuprinde minim: cange: 2 buc, cazma: 1 buc, găleată 10 l: 1 buc, topor / târnăcop: 1 buc.</w:t>
      </w:r>
    </w:p>
    <w:p w14:paraId="4CBBB03D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lang w:eastAsia="ar-SA"/>
        </w:rPr>
      </w:pPr>
      <w:r>
        <w:rPr>
          <w:rFonts w:ascii="Palatino Linotype" w:hAnsi="Palatino Linotype" w:cs="Arial"/>
          <w:b/>
          <w:bCs/>
          <w:lang w:eastAsia="ar-SA"/>
        </w:rPr>
        <w:t>Scară metalică</w:t>
      </w:r>
    </w:p>
    <w:p w14:paraId="5765024E" w14:textId="77777777" w:rsidR="00087DB6" w:rsidRDefault="00087DB6" w:rsidP="00087DB6">
      <w:pPr>
        <w:pStyle w:val="Listparagraf"/>
        <w:numPr>
          <w:ilvl w:val="1"/>
          <w:numId w:val="8"/>
        </w:numPr>
        <w:tabs>
          <w:tab w:val="left" w:pos="0"/>
        </w:tabs>
        <w:suppressAutoHyphens/>
        <w:spacing w:after="0" w:line="240" w:lineRule="auto"/>
        <w:ind w:left="567" w:firstLine="0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Lungime: min. 2,8 m.</w:t>
      </w:r>
    </w:p>
    <w:p w14:paraId="591644A0" w14:textId="77777777" w:rsidR="00087DB6" w:rsidRDefault="00087DB6" w:rsidP="00087DB6">
      <w:pPr>
        <w:pStyle w:val="Listparagraf"/>
        <w:numPr>
          <w:ilvl w:val="0"/>
          <w:numId w:val="8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>Alte dotări: stingător incendiu P6; trusă medicală de prim ajutor; masă, scaun.</w:t>
      </w:r>
    </w:p>
    <w:p w14:paraId="4653833E" w14:textId="77777777" w:rsidR="00087DB6" w:rsidRDefault="00087DB6" w:rsidP="00087DB6">
      <w:p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sz w:val="24"/>
          <w:szCs w:val="24"/>
          <w:lang w:eastAsia="ar-SA"/>
        </w:rPr>
      </w:pPr>
    </w:p>
    <w:p w14:paraId="0CDEC88E" w14:textId="77777777" w:rsidR="00087DB6" w:rsidRDefault="00087DB6" w:rsidP="00087DB6">
      <w:p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sz w:val="24"/>
          <w:szCs w:val="24"/>
          <w:lang w:eastAsia="ar-SA"/>
        </w:rPr>
      </w:pPr>
      <w:r>
        <w:rPr>
          <w:rFonts w:ascii="Palatino Linotype" w:hAnsi="Palatino Linotype" w:cs="Arial"/>
          <w:b/>
          <w:bCs/>
          <w:sz w:val="24"/>
          <w:szCs w:val="24"/>
          <w:lang w:eastAsia="ar-SA"/>
        </w:rPr>
        <w:tab/>
        <w:t xml:space="preserve">UTILAJELE ȘI ECHIPAMENTELE NECESARE: </w:t>
      </w:r>
    </w:p>
    <w:p w14:paraId="59C099B2" w14:textId="77777777" w:rsidR="00087DB6" w:rsidRDefault="00087DB6" w:rsidP="00087DB6">
      <w:pPr>
        <w:pStyle w:val="Listparagraf"/>
        <w:numPr>
          <w:ilvl w:val="0"/>
          <w:numId w:val="9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sz w:val="24"/>
          <w:szCs w:val="24"/>
          <w:lang w:eastAsia="ar-SA"/>
        </w:rPr>
      </w:pPr>
      <w:proofErr w:type="spellStart"/>
      <w:r>
        <w:rPr>
          <w:rFonts w:ascii="Palatino Linotype" w:hAnsi="Palatino Linotype" w:cs="Arial"/>
          <w:lang w:eastAsia="ar-SA"/>
        </w:rPr>
        <w:t>Buldoexcavator</w:t>
      </w:r>
      <w:proofErr w:type="spellEnd"/>
      <w:r>
        <w:rPr>
          <w:rFonts w:ascii="Palatino Linotype" w:hAnsi="Palatino Linotype" w:cs="Arial"/>
          <w:lang w:eastAsia="ar-SA"/>
        </w:rPr>
        <w:t xml:space="preserve"> - 1 mc/ 90 CP; </w:t>
      </w:r>
    </w:p>
    <w:p w14:paraId="4CD51EA6" w14:textId="77777777" w:rsidR="00087DB6" w:rsidRDefault="00087DB6" w:rsidP="00087DB6">
      <w:pPr>
        <w:pStyle w:val="Listparagraf"/>
        <w:numPr>
          <w:ilvl w:val="0"/>
          <w:numId w:val="9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Tractor – 100 CP; </w:t>
      </w:r>
    </w:p>
    <w:p w14:paraId="2705B01B" w14:textId="77777777" w:rsidR="00087DB6" w:rsidRDefault="00087DB6" w:rsidP="00087DB6">
      <w:pPr>
        <w:pStyle w:val="Listparagraf"/>
        <w:numPr>
          <w:ilvl w:val="0"/>
          <w:numId w:val="9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Braț încărcător atașat, 0,6 mc; </w:t>
      </w:r>
    </w:p>
    <w:p w14:paraId="2041C192" w14:textId="77777777" w:rsidR="00087DB6" w:rsidRDefault="00087DB6" w:rsidP="00087DB6">
      <w:pPr>
        <w:pStyle w:val="Listparagraf"/>
        <w:numPr>
          <w:ilvl w:val="0"/>
          <w:numId w:val="9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2 x Remorcă – 8.000 kg; </w:t>
      </w:r>
    </w:p>
    <w:p w14:paraId="15ABB5A4" w14:textId="77777777" w:rsidR="00087DB6" w:rsidRDefault="00087DB6" w:rsidP="00087DB6">
      <w:pPr>
        <w:pStyle w:val="Listparagraf"/>
        <w:numPr>
          <w:ilvl w:val="0"/>
          <w:numId w:val="9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MIG Împrăștietor de gunoi de grajd – 8.000 kg; </w:t>
      </w:r>
    </w:p>
    <w:p w14:paraId="524E2180" w14:textId="2C7FE530" w:rsidR="00087DB6" w:rsidRPr="00087DB6" w:rsidRDefault="00087DB6" w:rsidP="00087DB6">
      <w:pPr>
        <w:pStyle w:val="Listparagraf"/>
        <w:numPr>
          <w:ilvl w:val="0"/>
          <w:numId w:val="9"/>
        </w:num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lang w:eastAsia="ar-SA"/>
        </w:rPr>
      </w:pPr>
      <w:r>
        <w:rPr>
          <w:rFonts w:ascii="Palatino Linotype" w:hAnsi="Palatino Linotype" w:cs="Arial"/>
          <w:lang w:eastAsia="ar-SA"/>
        </w:rPr>
        <w:t xml:space="preserve">Vidanja capacitate de încărcare – 5000 l; </w:t>
      </w:r>
    </w:p>
    <w:p w14:paraId="1A680E55" w14:textId="77777777" w:rsidR="00087DB6" w:rsidRDefault="00087DB6" w:rsidP="00087DB6">
      <w:pPr>
        <w:tabs>
          <w:tab w:val="left" w:pos="0"/>
        </w:tabs>
        <w:suppressAutoHyphens/>
        <w:spacing w:after="0" w:line="240" w:lineRule="auto"/>
        <w:jc w:val="both"/>
        <w:rPr>
          <w:rFonts w:ascii="Palatino Linotype" w:hAnsi="Palatino Linotype" w:cs="Arial"/>
          <w:b/>
          <w:bCs/>
          <w:sz w:val="24"/>
          <w:szCs w:val="24"/>
          <w:lang w:eastAsia="ar-SA"/>
        </w:rPr>
      </w:pPr>
      <w:r>
        <w:rPr>
          <w:rFonts w:ascii="Palatino Linotype" w:hAnsi="Palatino Linotype" w:cs="Arial"/>
          <w:b/>
          <w:bCs/>
          <w:sz w:val="24"/>
          <w:szCs w:val="24"/>
          <w:lang w:eastAsia="ar-SA"/>
        </w:rPr>
        <w:t>PLATFORME INDIVIDUALE:</w:t>
      </w:r>
    </w:p>
    <w:tbl>
      <w:tblPr>
        <w:tblW w:w="10230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6"/>
        <w:gridCol w:w="5667"/>
        <w:gridCol w:w="1217"/>
      </w:tblGrid>
      <w:tr w:rsidR="00087DB6" w14:paraId="232BA002" w14:textId="77777777" w:rsidTr="00087DB6">
        <w:trPr>
          <w:trHeight w:val="176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A9CC3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b/>
                <w:bCs/>
                <w:kern w:val="2"/>
                <w:sz w:val="23"/>
                <w:szCs w:val="23"/>
              </w:rPr>
              <w:t xml:space="preserve">Platforme individuale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C9C10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proofErr w:type="spellStart"/>
            <w:r>
              <w:rPr>
                <w:rFonts w:ascii="Palatino Linotype" w:hAnsi="Palatino Linotype"/>
                <w:b/>
                <w:bCs/>
                <w:kern w:val="2"/>
                <w:sz w:val="23"/>
                <w:szCs w:val="23"/>
              </w:rPr>
              <w:t>Specificatii</w:t>
            </w:r>
            <w:proofErr w:type="spellEnd"/>
            <w:r>
              <w:rPr>
                <w:rFonts w:ascii="Palatino Linotype" w:hAnsi="Palatino Linotype"/>
                <w:b/>
                <w:bCs/>
                <w:kern w:val="2"/>
                <w:sz w:val="23"/>
                <w:szCs w:val="23"/>
              </w:rPr>
              <w:t xml:space="preserve"> 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BE6A2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b/>
                <w:bCs/>
                <w:kern w:val="2"/>
                <w:sz w:val="23"/>
                <w:szCs w:val="23"/>
              </w:rPr>
              <w:t xml:space="preserve">Bucăți </w:t>
            </w:r>
          </w:p>
        </w:tc>
      </w:tr>
      <w:tr w:rsidR="00087DB6" w14:paraId="40197135" w14:textId="77777777" w:rsidTr="00087DB6">
        <w:trPr>
          <w:trHeight w:val="311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62752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t xml:space="preserve">Platformă individuală PI 1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F5048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t xml:space="preserve">De formă pătrată cu dimensiunile nominale de </w:t>
            </w:r>
          </w:p>
          <w:p w14:paraId="67F78550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lastRenderedPageBreak/>
              <w:t xml:space="preserve">2,00 x 2,00 m, capacitate V= 6 m3 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23FE2" w14:textId="77777777" w:rsidR="00087DB6" w:rsidRDefault="00087DB6">
            <w:pPr>
              <w:pStyle w:val="Default"/>
              <w:spacing w:line="276" w:lineRule="auto"/>
              <w:jc w:val="center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lastRenderedPageBreak/>
              <w:t>12</w:t>
            </w:r>
          </w:p>
        </w:tc>
      </w:tr>
      <w:tr w:rsidR="00087DB6" w14:paraId="453E2BFF" w14:textId="77777777" w:rsidTr="00087DB6">
        <w:trPr>
          <w:trHeight w:val="311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8C942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lastRenderedPageBreak/>
              <w:t xml:space="preserve">Platformă individuală PI 2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DBBFF" w14:textId="77777777" w:rsidR="00087DB6" w:rsidRDefault="00087DB6">
            <w:pPr>
              <w:pStyle w:val="Default"/>
              <w:spacing w:line="276" w:lineRule="auto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t xml:space="preserve">De formă dreptunghiulara cu dimensiunile nominale de 3,00 x 2,00 m, capacitate V= 9 m3 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2095D" w14:textId="77777777" w:rsidR="00087DB6" w:rsidRDefault="00087DB6">
            <w:pPr>
              <w:pStyle w:val="Default"/>
              <w:spacing w:line="276" w:lineRule="auto"/>
              <w:jc w:val="center"/>
              <w:rPr>
                <w:rFonts w:ascii="Palatino Linotype" w:hAnsi="Palatino Linotype"/>
                <w:kern w:val="2"/>
                <w:sz w:val="23"/>
                <w:szCs w:val="23"/>
              </w:rPr>
            </w:pPr>
            <w:r>
              <w:rPr>
                <w:rFonts w:ascii="Palatino Linotype" w:hAnsi="Palatino Linotype"/>
                <w:kern w:val="2"/>
                <w:sz w:val="23"/>
                <w:szCs w:val="23"/>
              </w:rPr>
              <w:t>25</w:t>
            </w:r>
          </w:p>
        </w:tc>
      </w:tr>
      <w:bookmarkEnd w:id="2"/>
      <w:bookmarkEnd w:id="3"/>
      <w:bookmarkEnd w:id="4"/>
    </w:tbl>
    <w:p w14:paraId="7D2AAF2C" w14:textId="77777777" w:rsidR="00087DB6" w:rsidRDefault="00087DB6" w:rsidP="00087DB6">
      <w:pPr>
        <w:spacing w:after="0" w:line="240" w:lineRule="auto"/>
        <w:rPr>
          <w:rFonts w:ascii="Palatino Linotype" w:hAnsi="Palatino Linotype"/>
          <w:noProof/>
          <w:sz w:val="24"/>
          <w:szCs w:val="24"/>
          <w:lang w:val="en-US"/>
        </w:rPr>
      </w:pPr>
    </w:p>
    <w:p w14:paraId="698F2D82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p w14:paraId="34D1BE40" w14:textId="77777777" w:rsidR="00087DB6" w:rsidRDefault="00087DB6" w:rsidP="00087DB6">
      <w:pPr>
        <w:spacing w:after="0" w:line="240" w:lineRule="auto"/>
        <w:jc w:val="center"/>
        <w:rPr>
          <w:rFonts w:ascii="Palatino Linotype" w:hAnsi="Palatino Linotype"/>
          <w:b/>
          <w:bCs/>
          <w:sz w:val="24"/>
          <w:szCs w:val="24"/>
          <w:lang w:val="en-US"/>
        </w:rPr>
      </w:pPr>
      <w:r>
        <w:rPr>
          <w:rFonts w:ascii="Palatino Linotype" w:hAnsi="Palatino Linotype"/>
          <w:b/>
          <w:bCs/>
          <w:sz w:val="24"/>
          <w:szCs w:val="24"/>
          <w:lang w:val="en-US"/>
        </w:rPr>
        <w:t>INDICATORI ECONOMICI</w:t>
      </w:r>
    </w:p>
    <w:p w14:paraId="6D7C77E9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tbl>
      <w:tblPr>
        <w:tblW w:w="9918" w:type="dxa"/>
        <w:tblLook w:val="04A0" w:firstRow="1" w:lastRow="0" w:firstColumn="1" w:lastColumn="0" w:noHBand="0" w:noVBand="1"/>
      </w:tblPr>
      <w:tblGrid>
        <w:gridCol w:w="7508"/>
        <w:gridCol w:w="2410"/>
      </w:tblGrid>
      <w:tr w:rsidR="00087DB6" w14:paraId="16E4D927" w14:textId="77777777" w:rsidTr="00087DB6">
        <w:trPr>
          <w:trHeight w:val="530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11D9A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Indicator: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AA995CE" w14:textId="77777777" w:rsidR="00087DB6" w:rsidRDefault="00087DB6">
            <w:pPr>
              <w:spacing w:after="0" w:line="276" w:lineRule="auto"/>
              <w:jc w:val="center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Valoare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                            (lei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inclusiv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TVA)</w:t>
            </w:r>
          </w:p>
        </w:tc>
      </w:tr>
      <w:tr w:rsidR="00087DB6" w14:paraId="01357290" w14:textId="77777777" w:rsidTr="00087DB6">
        <w:trPr>
          <w:trHeight w:val="296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B746C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Valoarea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totală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a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investiției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(lei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inclusiv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TVA)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95E497A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theme="minorHAnsi"/>
                <w:b/>
                <w:bCs/>
              </w:rPr>
            </w:pPr>
            <w:r>
              <w:rPr>
                <w:rFonts w:ascii="Palatino Linotype" w:hAnsi="Palatino Linotype" w:cstheme="minorHAnsi"/>
                <w:b/>
                <w:bCs/>
              </w:rPr>
              <w:t>5.480.017,00</w:t>
            </w:r>
          </w:p>
        </w:tc>
      </w:tr>
      <w:tr w:rsidR="00087DB6" w14:paraId="6E58A4AC" w14:textId="77777777" w:rsidTr="00087DB6">
        <w:trPr>
          <w:trHeight w:val="296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8BC5A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din care C+M (lei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inclusiv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TVA)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4DEB1D3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theme="minorHAnsi"/>
                <w:b/>
                <w:bCs/>
              </w:rPr>
            </w:pPr>
            <w:r>
              <w:rPr>
                <w:rFonts w:ascii="Palatino Linotype" w:hAnsi="Palatino Linotype" w:cstheme="minorHAnsi"/>
                <w:b/>
                <w:bCs/>
              </w:rPr>
              <w:t>2.434.785,22</w:t>
            </w:r>
          </w:p>
        </w:tc>
      </w:tr>
      <w:tr w:rsidR="00087DB6" w14:paraId="627C4E3F" w14:textId="77777777" w:rsidTr="00087DB6">
        <w:trPr>
          <w:trHeight w:val="296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23D17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Curs BNR lei/euro  din data 01.10.2021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5DE76B2" w14:textId="77777777" w:rsidR="00087DB6" w:rsidRDefault="00087DB6">
            <w:pPr>
              <w:spacing w:after="0" w:line="276" w:lineRule="auto"/>
              <w:jc w:val="right"/>
              <w:rPr>
                <w:rFonts w:ascii="Palatino Linotype" w:eastAsia="Times New Roman" w:hAnsi="Palatino Linotype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4,9638</w:t>
            </w:r>
          </w:p>
        </w:tc>
      </w:tr>
      <w:tr w:rsidR="00087DB6" w14:paraId="7FE9EDE5" w14:textId="77777777" w:rsidTr="00087DB6">
        <w:trPr>
          <w:trHeight w:val="594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C0F2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Valoarea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finanțată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de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Ministerul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Mediului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Apelor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și Pădurilor</w:t>
            </w:r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(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cheltuieli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eligibile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lei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inclusiv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TVA)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140D9A3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theme="minorHAnsi"/>
                <w:b/>
                <w:bCs/>
                <w:color w:val="000000" w:themeColor="text1"/>
              </w:rPr>
            </w:pPr>
            <w:r>
              <w:rPr>
                <w:rFonts w:ascii="Palatino Linotype" w:hAnsi="Palatino Linotype" w:cstheme="minorHAnsi"/>
                <w:b/>
                <w:bCs/>
                <w:color w:val="000000" w:themeColor="text1"/>
              </w:rPr>
              <w:t>5.390.737,72</w:t>
            </w:r>
          </w:p>
        </w:tc>
      </w:tr>
      <w:tr w:rsidR="00087DB6" w14:paraId="13997AB7" w14:textId="77777777" w:rsidTr="00087DB6">
        <w:trPr>
          <w:trHeight w:val="296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8666C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Valoare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finanțată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de UAT (lei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inclusiv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TVA)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5E1D5D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theme="minorHAnsi"/>
                <w:b/>
                <w:bCs/>
                <w:color w:val="000000"/>
              </w:rPr>
            </w:pPr>
            <w:r>
              <w:rPr>
                <w:rFonts w:ascii="Palatino Linotype" w:hAnsi="Palatino Linotype" w:cstheme="minorHAnsi"/>
                <w:b/>
                <w:bCs/>
                <w:color w:val="000000"/>
              </w:rPr>
              <w:t>89.279,28</w:t>
            </w:r>
          </w:p>
        </w:tc>
      </w:tr>
      <w:tr w:rsidR="00087DB6" w14:paraId="5BA148FD" w14:textId="77777777" w:rsidTr="00087DB6">
        <w:trPr>
          <w:trHeight w:val="863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570C3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Indicatori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tehnici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specifici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categoriei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de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>investiții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397BF" w14:textId="77777777" w:rsidR="00087DB6" w:rsidRDefault="00087DB6">
            <w:pPr>
              <w:spacing w:after="0" w:line="276" w:lineRule="auto"/>
              <w:jc w:val="center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Valoare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                            (lei </w:t>
            </w:r>
            <w:proofErr w:type="spellStart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inclusiv</w:t>
            </w:r>
            <w:proofErr w:type="spellEnd"/>
            <w:r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TVA)</w:t>
            </w:r>
          </w:p>
        </w:tc>
      </w:tr>
      <w:tr w:rsidR="00087DB6" w14:paraId="1DA92EC1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9F125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Platforma de depozitare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24ED1C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1.729.951,79</w:t>
            </w:r>
          </w:p>
        </w:tc>
      </w:tr>
      <w:tr w:rsidR="00087DB6" w14:paraId="619F0717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364F2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Bazin stocare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F49904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159.821,76</w:t>
            </w:r>
          </w:p>
        </w:tc>
      </w:tr>
      <w:tr w:rsidR="00087DB6" w14:paraId="21CEF9D3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FF8FD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Împrejmuire panouri plasă de sârmă bordurată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5FD083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124.022,99</w:t>
            </w:r>
          </w:p>
        </w:tc>
      </w:tr>
      <w:tr w:rsidR="00087DB6" w14:paraId="4CC2C519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2CB07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Piezometre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4387F0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12.852,00</w:t>
            </w:r>
          </w:p>
        </w:tc>
      </w:tr>
      <w:tr w:rsidR="00087DB6" w14:paraId="4E6E21B1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031C9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Platforma incintă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52E6D3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324.691,50</w:t>
            </w:r>
          </w:p>
        </w:tc>
      </w:tr>
      <w:tr w:rsidR="00087DB6" w14:paraId="1F025999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F52A6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Sistem colectare ape pluviale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E291DB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22.098,30</w:t>
            </w:r>
          </w:p>
        </w:tc>
      </w:tr>
      <w:tr w:rsidR="00087DB6" w14:paraId="1F1FA8D7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83410A8" w14:textId="77777777" w:rsidR="00087DB6" w:rsidRDefault="00087DB6" w:rsidP="00087DB6">
            <w:pPr>
              <w:pStyle w:val="Listparagraf"/>
              <w:numPr>
                <w:ilvl w:val="0"/>
                <w:numId w:val="10"/>
              </w:numPr>
              <w:spacing w:after="0" w:line="276" w:lineRule="auto"/>
              <w:rPr>
                <w:rFonts w:ascii="Palatino Linotype" w:hAnsi="Palatino Linotype"/>
                <w:b/>
                <w:bCs/>
                <w:color w:val="000000"/>
                <w:lang w:val="en-US"/>
              </w:rPr>
            </w:pPr>
            <w:r>
              <w:rPr>
                <w:rFonts w:ascii="Palatino Linotype" w:hAnsi="Palatino Linotype" w:cs="Arial"/>
                <w:b/>
                <w:bCs/>
                <w:lang w:eastAsia="ar-SA"/>
              </w:rPr>
              <w:t>Platformă acces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6FE136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/>
              </w:rPr>
              <w:t>6.868,68</w:t>
            </w:r>
          </w:p>
        </w:tc>
      </w:tr>
      <w:tr w:rsidR="00087DB6" w14:paraId="012A8CAF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C9CF9E1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r>
              <w:rPr>
                <w:rFonts w:ascii="Palatino Linotype" w:hAnsi="Palatino Linotype" w:cs="Arial"/>
                <w:b/>
                <w:bCs/>
                <w:sz w:val="24"/>
                <w:szCs w:val="24"/>
                <w:lang w:eastAsia="ar-SA"/>
              </w:rPr>
              <w:t>DOTARI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AE1F0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79.502,71</w:t>
            </w:r>
          </w:p>
        </w:tc>
      </w:tr>
      <w:tr w:rsidR="00087DB6" w14:paraId="435EE18D" w14:textId="77777777" w:rsidTr="00087DB6">
        <w:trPr>
          <w:trHeight w:val="296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863B68B" w14:textId="77777777" w:rsidR="00087DB6" w:rsidRDefault="00087DB6">
            <w:pPr>
              <w:spacing w:after="0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kern w:val="0"/>
                <w:sz w:val="24"/>
                <w:szCs w:val="24"/>
                <w:lang w:val="en-US"/>
                <w14:ligatures w14:val="none"/>
              </w:rPr>
            </w:pPr>
            <w:r>
              <w:rPr>
                <w:rFonts w:ascii="Palatino Linotype" w:hAnsi="Palatino Linotype" w:cs="Arial"/>
                <w:b/>
                <w:bCs/>
                <w:sz w:val="24"/>
                <w:szCs w:val="24"/>
                <w:lang w:eastAsia="ar-SA"/>
              </w:rPr>
              <w:t>UTILAJELE ȘI ECHIPAMENTELE NECESARE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45EC958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1.288.671,23</w:t>
            </w:r>
          </w:p>
        </w:tc>
      </w:tr>
      <w:tr w:rsidR="00087DB6" w14:paraId="0B2A032D" w14:textId="77777777" w:rsidTr="00087DB6">
        <w:trPr>
          <w:trHeight w:val="296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9FFBAFC" w14:textId="77777777" w:rsidR="00087DB6" w:rsidRDefault="00087DB6">
            <w:pPr>
              <w:spacing w:after="0" w:line="276" w:lineRule="auto"/>
              <w:rPr>
                <w:rFonts w:ascii="Palatino Linotype" w:hAnsi="Palatino Linotype" w:cs="Arial"/>
                <w:b/>
                <w:bCs/>
                <w:noProof/>
                <w:sz w:val="24"/>
                <w:szCs w:val="24"/>
                <w:lang w:eastAsia="ar-SA"/>
              </w:rPr>
            </w:pPr>
            <w:r>
              <w:rPr>
                <w:rFonts w:ascii="Palatino Linotype" w:hAnsi="Palatino Linotype" w:cs="Arial"/>
                <w:b/>
                <w:bCs/>
                <w:sz w:val="24"/>
                <w:szCs w:val="24"/>
                <w:lang w:eastAsia="ar-SA"/>
              </w:rPr>
              <w:t>PLATFORME INDIVIDUALE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2B52A71" w14:textId="77777777" w:rsidR="00087DB6" w:rsidRDefault="00087DB6">
            <w:pPr>
              <w:spacing w:after="0" w:line="276" w:lineRule="auto"/>
              <w:jc w:val="right"/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768.350,87</w:t>
            </w:r>
          </w:p>
        </w:tc>
      </w:tr>
    </w:tbl>
    <w:p w14:paraId="59A8D326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p w14:paraId="3CB94D2B" w14:textId="77777777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</w:p>
    <w:p w14:paraId="2BD247D5" w14:textId="77777777" w:rsidR="00087DB6" w:rsidRDefault="00087DB6" w:rsidP="00087DB6">
      <w:pPr>
        <w:spacing w:after="0" w:line="240" w:lineRule="auto"/>
        <w:jc w:val="right"/>
        <w:rPr>
          <w:rFonts w:ascii="Palatino Linotype" w:hAnsi="Palatino Linotype"/>
          <w:sz w:val="24"/>
          <w:szCs w:val="24"/>
          <w:lang w:val="en-US"/>
        </w:rPr>
      </w:pPr>
      <w:proofErr w:type="spellStart"/>
      <w:r>
        <w:rPr>
          <w:rFonts w:ascii="Palatino Linotype" w:hAnsi="Palatino Linotype"/>
          <w:sz w:val="24"/>
          <w:szCs w:val="24"/>
          <w:lang w:val="en-US"/>
        </w:rPr>
        <w:t>Întocmit</w:t>
      </w:r>
      <w:proofErr w:type="spellEnd"/>
      <w:r>
        <w:rPr>
          <w:rFonts w:ascii="Palatino Linotype" w:hAnsi="Palatino Linotype"/>
          <w:sz w:val="24"/>
          <w:szCs w:val="24"/>
          <w:lang w:val="en-US"/>
        </w:rPr>
        <w:t>,</w:t>
      </w:r>
    </w:p>
    <w:p w14:paraId="3D1A8EB8" w14:textId="77777777" w:rsidR="00087DB6" w:rsidRDefault="00087DB6" w:rsidP="00087DB6">
      <w:pPr>
        <w:spacing w:after="0" w:line="240" w:lineRule="auto"/>
        <w:jc w:val="right"/>
        <w:rPr>
          <w:rFonts w:ascii="Palatino Linotype" w:hAnsi="Palatino Linotype"/>
          <w:sz w:val="24"/>
          <w:szCs w:val="24"/>
          <w:lang w:val="en-US"/>
        </w:rPr>
      </w:pPr>
      <w:r>
        <w:rPr>
          <w:rFonts w:ascii="Palatino Linotype" w:hAnsi="Palatino Linotype"/>
          <w:sz w:val="24"/>
          <w:szCs w:val="24"/>
          <w:lang w:val="en-US"/>
        </w:rPr>
        <w:t>SC MIRA TECH PROJECTS SRL</w:t>
      </w:r>
    </w:p>
    <w:p w14:paraId="3EE2089A" w14:textId="29CAA8CA" w:rsidR="00087DB6" w:rsidRDefault="00087DB6" w:rsidP="00087DB6">
      <w:pPr>
        <w:spacing w:after="0" w:line="240" w:lineRule="auto"/>
        <w:rPr>
          <w:rFonts w:ascii="Palatino Linotype" w:hAnsi="Palatino Linotype"/>
          <w:sz w:val="24"/>
          <w:szCs w:val="24"/>
          <w:lang w:val="en-US"/>
        </w:rPr>
      </w:pPr>
      <w:r>
        <w:rPr>
          <w:noProof/>
          <w:lang w:eastAsia="ro-RO"/>
        </w:rPr>
        <w:drawing>
          <wp:anchor distT="0" distB="0" distL="114300" distR="114300" simplePos="0" relativeHeight="251658240" behindDoc="1" locked="0" layoutInCell="1" allowOverlap="1" wp14:anchorId="6BCFC417" wp14:editId="06EF6A38">
            <wp:simplePos x="0" y="0"/>
            <wp:positionH relativeFrom="column">
              <wp:posOffset>4133850</wp:posOffset>
            </wp:positionH>
            <wp:positionV relativeFrom="paragraph">
              <wp:posOffset>55880</wp:posOffset>
            </wp:positionV>
            <wp:extent cx="1717040" cy="1097280"/>
            <wp:effectExtent l="0" t="0" r="0" b="7620"/>
            <wp:wrapNone/>
            <wp:docPr id="1" name="Imagine 1" descr="A close-up of a st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close-up of a sta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8346F2" w14:textId="308EA800" w:rsidR="00B42F27" w:rsidRPr="006C032E" w:rsidRDefault="00B42F27" w:rsidP="00087DB6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3"/>
          <w:szCs w:val="23"/>
          <w14:ligatures w14:val="none"/>
        </w:rPr>
      </w:pPr>
    </w:p>
    <w:sectPr w:rsidR="00B42F27" w:rsidRPr="006C032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32186"/>
    <w:multiLevelType w:val="hybridMultilevel"/>
    <w:tmpl w:val="5B1A6798"/>
    <w:lvl w:ilvl="0" w:tplc="03541FF4">
      <w:start w:val="1"/>
      <w:numFmt w:val="decimal"/>
      <w:lvlText w:val="%1."/>
      <w:lvlJc w:val="left"/>
      <w:pPr>
        <w:ind w:left="720" w:hanging="360"/>
      </w:pPr>
      <w:rPr>
        <w:rFonts w:ascii="Palatino Linotype" w:eastAsiaTheme="minorHAnsi" w:hAnsi="Palatino Linotype" w:cs="Arial" w:hint="default"/>
        <w:color w:val="auto"/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054097"/>
    <w:multiLevelType w:val="hybridMultilevel"/>
    <w:tmpl w:val="4F2E2840"/>
    <w:lvl w:ilvl="0" w:tplc="C2A6F89E">
      <w:numFmt w:val="bullet"/>
      <w:lvlText w:val="-"/>
      <w:lvlJc w:val="left"/>
      <w:pPr>
        <w:ind w:left="720" w:hanging="360"/>
      </w:pPr>
      <w:rPr>
        <w:rFonts w:ascii="Palatino Linotype" w:eastAsiaTheme="minorHAnsi" w:hAnsi="Palatino Linotype" w:cs="Aria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5753EC"/>
    <w:multiLevelType w:val="hybridMultilevel"/>
    <w:tmpl w:val="DF30C20C"/>
    <w:lvl w:ilvl="0" w:tplc="3F423B8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993EF3"/>
    <w:multiLevelType w:val="hybridMultilevel"/>
    <w:tmpl w:val="5DAE59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A010CA"/>
    <w:multiLevelType w:val="hybridMultilevel"/>
    <w:tmpl w:val="87BE1D74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5A704F"/>
    <w:multiLevelType w:val="hybridMultilevel"/>
    <w:tmpl w:val="BED6C8D4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6">
    <w:nsid w:val="72D8268B"/>
    <w:multiLevelType w:val="hybridMultilevel"/>
    <w:tmpl w:val="C21E69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62E26EE"/>
    <w:multiLevelType w:val="hybridMultilevel"/>
    <w:tmpl w:val="90963966"/>
    <w:lvl w:ilvl="0" w:tplc="79BC8DEA">
      <w:start w:val="1"/>
      <w:numFmt w:val="decimal"/>
      <w:lvlText w:val="%1."/>
      <w:lvlJc w:val="left"/>
      <w:pPr>
        <w:ind w:left="720" w:hanging="360"/>
      </w:pPr>
      <w:rPr>
        <w:rFonts w:ascii="Palatino Linotype" w:hAnsi="Palatino Linotype" w:hint="default"/>
        <w:b/>
        <w:bCs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2A2A2A"/>
        <w:w w:val="129"/>
        <w:sz w:val="23"/>
        <w:szCs w:val="23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3E665F"/>
    <w:multiLevelType w:val="hybridMultilevel"/>
    <w:tmpl w:val="1852617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F65A53"/>
    <w:multiLevelType w:val="hybridMultilevel"/>
    <w:tmpl w:val="6A4C4D06"/>
    <w:lvl w:ilvl="0" w:tplc="69067A8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E488CB62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2A2A2A"/>
        <w:w w:val="129"/>
        <w:sz w:val="23"/>
        <w:szCs w:val="23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467"/>
    <w:rsid w:val="00087DB6"/>
    <w:rsid w:val="001037FB"/>
    <w:rsid w:val="00307467"/>
    <w:rsid w:val="00393D22"/>
    <w:rsid w:val="004154F7"/>
    <w:rsid w:val="00466343"/>
    <w:rsid w:val="0058253A"/>
    <w:rsid w:val="005C49D6"/>
    <w:rsid w:val="006C032E"/>
    <w:rsid w:val="008C1692"/>
    <w:rsid w:val="008D0FF5"/>
    <w:rsid w:val="00B42F27"/>
    <w:rsid w:val="00D11126"/>
    <w:rsid w:val="00D84414"/>
    <w:rsid w:val="00D97988"/>
    <w:rsid w:val="00E73131"/>
    <w:rsid w:val="00EB2F16"/>
    <w:rsid w:val="00F30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235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aliases w:val="Normal bullet 2"/>
    <w:basedOn w:val="Normal"/>
    <w:link w:val="ListparagrafCaracter"/>
    <w:uiPriority w:val="34"/>
    <w:qFormat/>
    <w:rsid w:val="008C1692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C1692"/>
    <w:rPr>
      <w:color w:val="0563C1" w:themeColor="hyperlink"/>
      <w:u w:val="single"/>
    </w:rPr>
  </w:style>
  <w:style w:type="character" w:customStyle="1" w:styleId="UnresolvedMention">
    <w:name w:val="Unresolved Mention"/>
    <w:basedOn w:val="Fontdeparagrafimplicit"/>
    <w:uiPriority w:val="99"/>
    <w:semiHidden/>
    <w:unhideWhenUsed/>
    <w:rsid w:val="008C1692"/>
    <w:rPr>
      <w:color w:val="605E5C"/>
      <w:shd w:val="clear" w:color="auto" w:fill="E1DFDD"/>
    </w:rPr>
  </w:style>
  <w:style w:type="character" w:customStyle="1" w:styleId="ListparagrafCaracter">
    <w:name w:val="Listă paragraf Caracter"/>
    <w:aliases w:val="Normal bullet 2 Caracter"/>
    <w:link w:val="Listparagraf"/>
    <w:uiPriority w:val="34"/>
    <w:locked/>
    <w:rsid w:val="00087DB6"/>
  </w:style>
  <w:style w:type="paragraph" w:customStyle="1" w:styleId="Default">
    <w:name w:val="Default"/>
    <w:rsid w:val="00087DB6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087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7D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aliases w:val="Normal bullet 2"/>
    <w:basedOn w:val="Normal"/>
    <w:link w:val="ListparagrafCaracter"/>
    <w:uiPriority w:val="34"/>
    <w:qFormat/>
    <w:rsid w:val="008C1692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C1692"/>
    <w:rPr>
      <w:color w:val="0563C1" w:themeColor="hyperlink"/>
      <w:u w:val="single"/>
    </w:rPr>
  </w:style>
  <w:style w:type="character" w:customStyle="1" w:styleId="UnresolvedMention">
    <w:name w:val="Unresolved Mention"/>
    <w:basedOn w:val="Fontdeparagrafimplicit"/>
    <w:uiPriority w:val="99"/>
    <w:semiHidden/>
    <w:unhideWhenUsed/>
    <w:rsid w:val="008C1692"/>
    <w:rPr>
      <w:color w:val="605E5C"/>
      <w:shd w:val="clear" w:color="auto" w:fill="E1DFDD"/>
    </w:rPr>
  </w:style>
  <w:style w:type="character" w:customStyle="1" w:styleId="ListparagrafCaracter">
    <w:name w:val="Listă paragraf Caracter"/>
    <w:aliases w:val="Normal bullet 2 Caracter"/>
    <w:link w:val="Listparagraf"/>
    <w:uiPriority w:val="34"/>
    <w:locked/>
    <w:rsid w:val="00087DB6"/>
  </w:style>
  <w:style w:type="paragraph" w:customStyle="1" w:styleId="Default">
    <w:name w:val="Default"/>
    <w:rsid w:val="00087DB6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087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7D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20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1255</Words>
  <Characters>7279</Characters>
  <Application>Microsoft Office Word</Application>
  <DocSecurity>0</DocSecurity>
  <Lines>60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40757421280</dc:creator>
  <cp:keywords/>
  <dc:description/>
  <cp:lastModifiedBy>Ovidiu</cp:lastModifiedBy>
  <cp:revision>22</cp:revision>
  <cp:lastPrinted>2024-05-23T11:48:00Z</cp:lastPrinted>
  <dcterms:created xsi:type="dcterms:W3CDTF">2023-10-24T05:42:00Z</dcterms:created>
  <dcterms:modified xsi:type="dcterms:W3CDTF">2024-05-23T11:49:00Z</dcterms:modified>
</cp:coreProperties>
</file>